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72" w:rsidRPr="004F0F72" w:rsidRDefault="004F0F72" w:rsidP="004F0F7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4F0F72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 О С Т А Н О В Л Е Н И Е</w:t>
      </w:r>
      <w:proofErr w:type="gramStart"/>
      <w:r w:rsidRPr="004F0F72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4F0F72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т «25» февраля 2022 г. № 16 Об утверждении Порядка принятия решений о заключении муниципальных контрактов на выполнение работ, оказание услуг для обеспечения муниципальных нужд на срок, превышающий срок действия утвержденных лимитов бюджетных обязательств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4F0F7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</w:t>
      </w:r>
      <w:proofErr w:type="gramEnd"/>
      <w:r w:rsidRPr="004F0F7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О С Т А Н О В Л Е Н И Е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«25» февраля 2022 г.    № 16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Об утверждении Порядка принятия решений о заключении муниципальных контрактов на выполнение работ, оказание услуг для обеспечения муниципальных нужд на срок, превышающий срок действия утвержденных лимитов бюджетных обязательств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 В соответствии со статьей 72 </w:t>
      </w:r>
      <w:hyperlink r:id="rId5" w:history="1">
        <w:r w:rsidRPr="004F0F72">
          <w:rPr>
            <w:rFonts w:ascii="Tahoma" w:eastAsia="Times New Roman" w:hAnsi="Tahoma" w:cs="Tahoma"/>
            <w:color w:val="33A6E3"/>
            <w:sz w:val="26"/>
            <w:lang w:eastAsia="ru-RU"/>
          </w:rPr>
          <w:t>Бюджетного кодекса Российской Федерации</w:t>
        </w:r>
      </w:hyperlink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, Администрация Кривцовского сельсовета Щигровского района                                                        постановляет: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1.Утвердить прилагаемый Порядок принятия решений о заключении муниципальных контрактов на выполнение работ, оказание услуг для обеспечения муниципальных нужд на срок, превышающий срок действия утвержденных лимитов бюджетных обязательств.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</w:t>
      </w:r>
      <w:proofErr w:type="gramStart"/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Контроль за</w:t>
      </w:r>
      <w:proofErr w:type="gramEnd"/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исполнением данного постановления оставляю за собой.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 Настоящее постановление вступает в силу после его официального опубликования.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Глава Кривцовского сельсовета                                          Я.И. Ерёмин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Утвержден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постановлением администрации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Кривцовского сельсовета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25.02.2022 г. № 16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Порядок 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заключение муниципальных контрактов на выполнение работ, на срок, превышающий срок действия утвержденных лимитов бюджетных обязательств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1.Настоящий Порядок определяет правила принятия решений о заключении муниципальных контрактов на выполнение работ, оказание услуг для обеспечения муниципальных нужд муниципального образования "Кривцовский сельсовет", осуществляемых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на срок, превышающий в случаях, установленных </w:t>
      </w:r>
      <w:hyperlink r:id="rId6" w:history="1">
        <w:r w:rsidRPr="004F0F72">
          <w:rPr>
            <w:rFonts w:ascii="Tahoma" w:eastAsia="Times New Roman" w:hAnsi="Tahoma" w:cs="Tahoma"/>
            <w:color w:val="33A6E3"/>
            <w:sz w:val="26"/>
            <w:lang w:eastAsia="ru-RU"/>
          </w:rPr>
          <w:t>Бюджетным кодексом Российской Федерации</w:t>
        </w:r>
      </w:hyperlink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, срок действия утвержденных лимитов</w:t>
      </w:r>
      <w:proofErr w:type="gramEnd"/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бюджетных обязательств.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 При размещении заказов на поставку товаров, выполнение работ, оказание услуг для муниципальных нужд, муниципальные заказчики вправе заключать: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муниципальные контракты на выполнение работ, оказание услуг для обеспечения муниципального образования "Кривцовский сельсовет",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предусмотренных решениями Администрации Кривцовского сельсовета о подготовке и реализации бюджетных инвестиций в объекты капитального строительства муниципальной собственности муниципального образования "Кривцовский сельсовет", принимаемыми в соответствии со статьей 79 </w:t>
      </w:r>
      <w:hyperlink r:id="rId7" w:history="1">
        <w:r w:rsidRPr="004F0F72">
          <w:rPr>
            <w:rFonts w:ascii="Tahoma" w:eastAsia="Times New Roman" w:hAnsi="Tahoma" w:cs="Tahoma"/>
            <w:color w:val="33A6E3"/>
            <w:sz w:val="26"/>
            <w:lang w:eastAsia="ru-RU"/>
          </w:rPr>
          <w:t>Бюджетного кодекса Российской Федерации</w:t>
        </w:r>
        <w:proofErr w:type="gramEnd"/>
      </w:hyperlink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, на срок реализации, указанный в данных решениях.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муниципальные контракты на выполнение работ, оказание услуг для обеспечения муниципальных нужд муниципального образования "Кривцовский сельсовет", длительность производственного цикла выполнения, оказания которых превышает срок действия утвержденных лимитов бюджетных обязательств, могут заключаться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рамках муниципальных программ муниципального образования "Кривцовский сельсовет".</w:t>
      </w:r>
      <w:proofErr w:type="gramEnd"/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- муниципальные энергосервисные договоры (контракты), в которых цена определена как процент стоимости сэкономленных энергетических ресурсов, на срок, превышающий срок действия утвержденных лимитов бюджетных обязательств. Расходы на оплату таких договоров (контрактов) планируются и осуществляются в составе расходов на оплату соответствующих энергетических ресурсов (услуг на их доставку);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 долгосрочные муниципальные контракты, предметом которых является поставка товаров на срок, превышающий срок действия утвержденных лимитов бюджетных обязательств, предусматривающие встречные обязательства, не связанные с предметом их исполнения, заключаемые в соответствии с </w:t>
      </w:r>
      <w:hyperlink r:id="rId8" w:history="1">
        <w:r w:rsidRPr="004F0F72">
          <w:rPr>
            <w:rFonts w:ascii="Tahoma" w:eastAsia="Times New Roman" w:hAnsi="Tahoma" w:cs="Tahoma"/>
            <w:color w:val="33A6E3"/>
            <w:sz w:val="26"/>
            <w:lang w:eastAsia="ru-RU"/>
          </w:rPr>
          <w:t>законодательством</w:t>
        </w:r>
      </w:hyperlink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Российской Федерации о контрактной системе в сфере закупок товаров, работ, услуг для обеспечения государственных и муниципальных нужд в пределах средств, предусмотренных на соответствующие цели муниципальными программами </w:t>
      </w: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Кривцовского сельсовета, в</w:t>
      </w:r>
      <w:proofErr w:type="gramEnd"/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proofErr w:type="gramStart"/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соответствии</w:t>
      </w:r>
      <w:proofErr w:type="gramEnd"/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 решениями администрации, принимаемыми в соответствии с настоящим Порядком;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долгосрочные муниципальные контракты,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соответствии с решениями администрации Кривцовского сельсовета, принимаемыми в соответствии с настоящим Порядком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 Муниципальные контракты заключаются на срок и в пределах средств, которые предусмотрены на реализацию соответствующих мероприятий муниципальных программ муниципального образования "Кривцовский сельсовет", при условии определения в таких программах объектов закупок с указанием в отношении каждого объекта закупки следующей информации: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наименование объекта закупки;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планируемые результаты выполнения работ, оказания услуг;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предельный объем средств на оплату результатов выполненных работ, оказанных услуг с разбивкой по годам.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4. </w:t>
      </w:r>
      <w:proofErr w:type="gramStart"/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Муниципальные контракты на выполнение работ, оказание услуг для обеспечения муниципальных нужд муниципального образования "Кривцовский сельсовет", длительность производственного цикла выполнения, оказания которых превышает срок действия утвержденных лимитов бюджетных обязательств, не указанные в пунктах 2 - 3 настоящего Порядка, могут заключаться на срок и в пределах средств, которые предусмотрены решением Администрации Кривцовского сельсовета, устанавливающим:</w:t>
      </w:r>
      <w:proofErr w:type="gramEnd"/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планируемые результаты выполнения работ, оказания услуг;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описание состава работ, услуг;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предельный срок выполнения работ, оказания услуг с учетом сроков, необходимых для определения подрядчиков, исполнителей;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предельный объем средств на оплату долгосрочного муниципального контракта с разбивкой по годам.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5. Решение Администрации Кривцовского сельсовета о заключении муниципальных контрактов, длительность производственного цикла выполнения, оказания которых превышает срок действия утвержденных лимитов бюджетных обязательств, принимается в форме распоряжения согласно приложению 1 к настоящему Порядку.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6. Решение Администрации муниципального образования "Кривцовский сельсовет" о заключении муниципального контракта, длительность производственного цикла выполнения, оказания которого превышает срок действия утвержденных лимитов бюджетных обязательств, принимается в следующем порядке: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а) проект распоряжения Администрации муниципального образования "Кривцовский сельсовет" и пояснительная записка к нему направляются на согласование в финансовый отдел Администрации муниципального образования "Кривцовский сельсовет";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б) финансовый отдел Администрации муниципального образования "Кривцовский сельсовет" в срок, не превышающий пяти рабочих дней со дня получения проекта и пояснительной записки к нему, согласовывает указанный проект при соблюдении следующих условий: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не превышение предельного объема средств, предусматриваемых на оплату муниципального контракта в текущем финансовом году и плановом периоде, над объемом бюджетных ассигнований, предусмотренных решением о городском бюджете на соответствующий финансовый год и на плановый период;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не превышение годового предельного объема средств, предусматриваемых на оплату муниципального контракта за пределами планового периода, над максимальным годовым объемом средств на оплату указанного </w:t>
      </w:r>
      <w:proofErr w:type="gramStart"/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муници-пального</w:t>
      </w:r>
      <w:proofErr w:type="gramEnd"/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контракта в пределах планового периода (в текущем финансовом году);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в) проект распоряжения Администрации муниципального образования "Кривцовский сельсовет", согласованный с отделом финансов Администрации муниципального образования "Кривцовский сельсовет", направляется Главе муниципального образования "Кривцовский сельсовет" для утверждения в установленном порядке.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br/>
      </w:r>
      <w:r w:rsidRPr="004F0F72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br/>
      </w:r>
      <w:r w:rsidRPr="004F0F72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br/>
      </w:r>
      <w:r w:rsidRPr="004F0F7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Приложение N 1</w:t>
      </w: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к Порядку принятия решений о</w:t>
      </w: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заключении муниципальных контрактов</w:t>
      </w: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</w: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на выполнение работ, оказание услуг</w:t>
      </w: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для обеспечения муниципальных нужд</w:t>
      </w: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на срок, превышающий срок действия</w:t>
      </w: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утвержденных лимитов бюджетных обязательств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          Администрация Кривцовского сельсовета Щигровского района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                               РАСПОРЯЖЕНИЕ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 xml:space="preserve">от _____. _______. N ____ </w:t>
      </w:r>
      <w:proofErr w:type="gramStart"/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р</w:t>
      </w:r>
      <w:proofErr w:type="gramEnd"/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О принятии решения о заключении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муниципального контракта </w:t>
      </w:r>
      <w:proofErr w:type="gramStart"/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на</w:t>
      </w:r>
      <w:proofErr w:type="gramEnd"/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выполнение работ, оказание услуг </w:t>
      </w:r>
      <w:proofErr w:type="gramStart"/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для</w:t>
      </w:r>
      <w:proofErr w:type="gramEnd"/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обеспечения муниципальных нужд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на срок, превышающий срок действия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утвержденных лимитов бюджетных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обязательств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      В  соответствии  со статьей 72 Бюджетного кодекса Российской Федерации, Порядком   принятия   решений  о  заключении  муниципальных  контрактов  на выполнение  работ,  оказание  услуг  для  обеспечения муниципальных нужд на срок,    превышающий   срок   действия   утвержденных   лимитов   бюджетных обязательств,  утвержденным постановлением Администрация Кривцовского сельсовета   от _______ N _____: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  Заключить  муниципальный  контракт  на  выполнение  работ (оказание услуг)  для  обеспечения  муниципальных  нужд  на  срок,  превышающий  срок действия   утвержденных  лимитов  бюджетных  обязательств  на  общую  сумму__________ рублей.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Планируемый  результат  выполнения работ (оказания услуг) по указанному муниципальному контракту _________________________________________________.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Описание состава работ (услуг) _______________________________________.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Предельный  срок  выполнения  работ  (оказания  услуг) с учетом сроков,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необходимых для определения подрядчиков, исполнителей ____________________.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Предельный   объем   средств  на  оплату  долгосрочного  муниципального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контракта с разбивкой по годам ___________________________________________.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 Настоящее распоряжение вступает в силу со дня подписания.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br/>
        <w:t>Глава Кривцовского сельсовета                               Я.И. Ерёмин</w:t>
      </w:r>
    </w:p>
    <w:p w:rsidR="004F0F72" w:rsidRPr="004F0F72" w:rsidRDefault="004F0F72" w:rsidP="004F0F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0F7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4D52" w:rsidRPr="004F0F72" w:rsidRDefault="00D54D52" w:rsidP="004F0F72"/>
    <w:sectPr w:rsidR="00D54D52" w:rsidRPr="004F0F7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936D94"/>
    <w:rsid w:val="00010BA5"/>
    <w:rsid w:val="000D0936"/>
    <w:rsid w:val="00103396"/>
    <w:rsid w:val="00243BC8"/>
    <w:rsid w:val="002E6943"/>
    <w:rsid w:val="002F0539"/>
    <w:rsid w:val="003617E1"/>
    <w:rsid w:val="003836C6"/>
    <w:rsid w:val="003A4BBB"/>
    <w:rsid w:val="00436A10"/>
    <w:rsid w:val="004525F2"/>
    <w:rsid w:val="004A2ABE"/>
    <w:rsid w:val="004A6CE3"/>
    <w:rsid w:val="004E4F16"/>
    <w:rsid w:val="004E77FA"/>
    <w:rsid w:val="004F0F72"/>
    <w:rsid w:val="00512E0A"/>
    <w:rsid w:val="00563FCF"/>
    <w:rsid w:val="00606328"/>
    <w:rsid w:val="006147DE"/>
    <w:rsid w:val="00644A7B"/>
    <w:rsid w:val="00655EDE"/>
    <w:rsid w:val="00664B61"/>
    <w:rsid w:val="006858AF"/>
    <w:rsid w:val="00707138"/>
    <w:rsid w:val="00726FD5"/>
    <w:rsid w:val="0075405D"/>
    <w:rsid w:val="007876AE"/>
    <w:rsid w:val="007A3BBF"/>
    <w:rsid w:val="007D6B66"/>
    <w:rsid w:val="00831805"/>
    <w:rsid w:val="00841FBB"/>
    <w:rsid w:val="00863338"/>
    <w:rsid w:val="008F0045"/>
    <w:rsid w:val="00936D94"/>
    <w:rsid w:val="00967E7E"/>
    <w:rsid w:val="0097647C"/>
    <w:rsid w:val="009C5724"/>
    <w:rsid w:val="009C75BB"/>
    <w:rsid w:val="00A443CD"/>
    <w:rsid w:val="00A65620"/>
    <w:rsid w:val="00A67D3A"/>
    <w:rsid w:val="00A74CD9"/>
    <w:rsid w:val="00A8467A"/>
    <w:rsid w:val="00AA38A0"/>
    <w:rsid w:val="00B05077"/>
    <w:rsid w:val="00B45964"/>
    <w:rsid w:val="00B60035"/>
    <w:rsid w:val="00BC65AA"/>
    <w:rsid w:val="00CB49BF"/>
    <w:rsid w:val="00CE12F8"/>
    <w:rsid w:val="00D433EC"/>
    <w:rsid w:val="00D51612"/>
    <w:rsid w:val="00D54D52"/>
    <w:rsid w:val="00D64A8F"/>
    <w:rsid w:val="00E15BB7"/>
    <w:rsid w:val="00E3523B"/>
    <w:rsid w:val="00EF2FA3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25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67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32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59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858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9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840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90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3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62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98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9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6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6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37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6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69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7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68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714433" TargetMode="External"/><Relationship Id="rId5" Type="http://schemas.openxmlformats.org/officeDocument/2006/relationships/hyperlink" Target="https://docs.cntd.ru/document/90171443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1526</Words>
  <Characters>8700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48</cp:revision>
  <dcterms:created xsi:type="dcterms:W3CDTF">2025-02-25T09:28:00Z</dcterms:created>
  <dcterms:modified xsi:type="dcterms:W3CDTF">2025-02-25T10:45:00Z</dcterms:modified>
</cp:coreProperties>
</file>