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5F2" w:rsidRDefault="004525F2" w:rsidP="004525F2">
      <w:pPr>
        <w:shd w:val="clear" w:color="auto" w:fill="EEEEEE"/>
        <w:jc w:val="center"/>
        <w:rPr>
          <w:rFonts w:ascii="Tahoma" w:hAnsi="Tahoma" w:cs="Tahoma"/>
          <w:b/>
          <w:bCs/>
          <w:color w:val="000000"/>
          <w:sz w:val="30"/>
          <w:szCs w:val="30"/>
        </w:rPr>
      </w:pPr>
      <w:r>
        <w:rPr>
          <w:rFonts w:ascii="Tahoma" w:hAnsi="Tahoma" w:cs="Tahoma"/>
          <w:b/>
          <w:bCs/>
          <w:color w:val="000000"/>
          <w:sz w:val="30"/>
          <w:szCs w:val="30"/>
        </w:rPr>
        <w:t>П О С Т А Н О В Л Е Н ИЕ От 22 июня 2022 г. № 63 Об утверждении новой редакции Порядка разработки и утверждения административных регламентов предоставления муниципальных услуг</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Style w:val="a4"/>
          <w:rFonts w:ascii="Tahoma" w:hAnsi="Tahoma" w:cs="Tahoma"/>
          <w:color w:val="000000"/>
          <w:sz w:val="26"/>
          <w:szCs w:val="26"/>
        </w:rPr>
        <w:t>АДМИНИСТРАЦИЯ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Style w:val="a4"/>
          <w:rFonts w:ascii="Tahoma" w:hAnsi="Tahoma" w:cs="Tahoma"/>
          <w:color w:val="000000"/>
          <w:sz w:val="26"/>
          <w:szCs w:val="26"/>
        </w:rPr>
        <w:t>КРИВЦОВСКОГО СЕЛЬСОВЕТА</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ЩИГРОВСКОГО РАЙОНА КУРСКОЙ ОБЛАСТИ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Style w:val="a4"/>
          <w:rFonts w:ascii="Tahoma" w:hAnsi="Tahoma" w:cs="Tahoma"/>
          <w:color w:val="000000"/>
          <w:sz w:val="26"/>
          <w:szCs w:val="26"/>
        </w:rPr>
        <w:t>П О С Т А Н О В Л Е Н ИЕ</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От 22 июня  2022 г.    № 63                                                                                                   </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Об утверждении новой редакции Порядка</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разработки и утверждения административных</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регламентов предоставления муниципальных услуг</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 </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В соответствии с Федеральным законом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Кривцовского сельсовета Щигровского района Курской области  постановляет:</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 </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1. Утвердить прилагаемую новую редакцию Порядка разработки и утверждения административных регламентов предоставления муниципальных услуг.</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2. Признать утратившими силу: постановление Администрации Кривцовского сельсовета Щигровского района Курской области от 12.03.2018 № 22 «О разработке и утверждении  административных регламентов» (в редакции от 25.03.2020г. №46, от 21.12.2020г. № 126).</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3. Постановление вступает в силу после его официального обнародования.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 </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 </w:t>
      </w:r>
    </w:p>
    <w:p w:rsidR="004525F2" w:rsidRDefault="004525F2" w:rsidP="004525F2">
      <w:pPr>
        <w:pStyle w:val="6"/>
        <w:shd w:val="clear" w:color="auto" w:fill="EEEEEE"/>
        <w:spacing w:before="0"/>
        <w:rPr>
          <w:rFonts w:ascii="Tahoma" w:hAnsi="Tahoma" w:cs="Tahoma"/>
          <w:color w:val="000000"/>
          <w:sz w:val="15"/>
          <w:szCs w:val="15"/>
        </w:rPr>
      </w:pPr>
      <w:r>
        <w:rPr>
          <w:rFonts w:ascii="Tahoma" w:hAnsi="Tahoma" w:cs="Tahoma"/>
          <w:color w:val="000000"/>
        </w:rPr>
        <w:t> Глава Кривцовского сельсовета                                              Я.И. Ерёмин</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 </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 </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 </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 </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 </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lastRenderedPageBreak/>
        <w:t>УТВЕРЖДЕН</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постановлением Администрации Кривцовского сельсовета</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  Щигровского района</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от 22.06.2022г. № 63</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Style w:val="a4"/>
          <w:rFonts w:ascii="Tahoma" w:hAnsi="Tahoma" w:cs="Tahoma"/>
          <w:color w:val="000000"/>
          <w:sz w:val="26"/>
          <w:szCs w:val="26"/>
        </w:rPr>
        <w:t>Порядок</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Style w:val="a4"/>
          <w:rFonts w:ascii="Tahoma" w:hAnsi="Tahoma" w:cs="Tahoma"/>
          <w:color w:val="000000"/>
          <w:sz w:val="26"/>
          <w:szCs w:val="26"/>
        </w:rPr>
        <w:t>разработки и утверждения административных регламентов</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Style w:val="a4"/>
          <w:rFonts w:ascii="Tahoma" w:hAnsi="Tahoma" w:cs="Tahoma"/>
          <w:color w:val="000000"/>
          <w:sz w:val="26"/>
          <w:szCs w:val="26"/>
        </w:rPr>
        <w:t> предоставления муниципальных услуг</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 </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Style w:val="a4"/>
          <w:rFonts w:ascii="Tahoma" w:hAnsi="Tahoma" w:cs="Tahoma"/>
          <w:color w:val="000000"/>
          <w:sz w:val="26"/>
          <w:szCs w:val="26"/>
        </w:rPr>
        <w:t>I. Общие положения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 </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1. Настоящий Порядок устанавливает правила разработки и утверждения административных регламентов предоставления муниципальных услуг (далее - административный регламент) Администрацией Кривцовского сельсовета Щигровского района Курской области.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2. Административные регламенты разрабатываются Администрацией Кривцовского сельсовета Щигровского района Курской области и утверждаются Главой Кривцовского сельсовета Щигровского района.</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единым стандартом предоставления муниципальной услуги (при его наличии), а также в соответствии с нормативными правовыми актами Курской области после внесения сведений о муниципальной услуге в Реестр муниципальных услуг Кривцовского сельсовета Щигровского района Курской области (далее - реестр услуг).</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4. Разработка, согласование, проведение экспертизы и утверждение проектов административных регламентов осуществляются Администрацией Кривцовского сельсовета Щигровского района Курской области, предоставляющими муниципальные услуги, и органом, уполномоченным на проведение экспертизы с использованием программно-технических средств реестра услуг.</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5. Разработка административных регламентов включает следующие этапы:</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а) внесение в реестр услуг Администрацией Кривцовского сельсовета Щигровского района Курской области,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б) преобразование сведений, указанных в </w:t>
      </w:r>
      <w:hyperlink r:id="rId5" w:anchor="Par18" w:history="1">
        <w:r>
          <w:rPr>
            <w:rStyle w:val="a5"/>
            <w:rFonts w:ascii="Tahoma" w:hAnsi="Tahoma" w:cs="Tahoma"/>
            <w:color w:val="33A6E3"/>
            <w:sz w:val="26"/>
            <w:szCs w:val="26"/>
            <w:u w:val="none"/>
          </w:rPr>
          <w:t>подпункте «а»</w:t>
        </w:r>
      </w:hyperlink>
      <w:r>
        <w:rPr>
          <w:rFonts w:ascii="Tahoma" w:hAnsi="Tahoma" w:cs="Tahoma"/>
          <w:color w:val="000000"/>
          <w:sz w:val="26"/>
          <w:szCs w:val="26"/>
        </w:rPr>
        <w:t> настоящего пункта, в машиночитаемый вид в соответствии с требованиями, предусмотренными </w:t>
      </w:r>
      <w:hyperlink r:id="rId6" w:history="1">
        <w:r>
          <w:rPr>
            <w:rStyle w:val="a5"/>
            <w:rFonts w:ascii="Tahoma" w:hAnsi="Tahoma" w:cs="Tahoma"/>
            <w:color w:val="33A6E3"/>
            <w:sz w:val="26"/>
            <w:szCs w:val="26"/>
            <w:u w:val="none"/>
          </w:rPr>
          <w:t>частью 3 статьи 12</w:t>
        </w:r>
      </w:hyperlink>
      <w:r>
        <w:rPr>
          <w:rFonts w:ascii="Tahoma" w:hAnsi="Tahoma" w:cs="Tahoma"/>
          <w:color w:val="000000"/>
          <w:sz w:val="26"/>
          <w:szCs w:val="26"/>
        </w:rPr>
        <w:t> Федерального закона от 27 июля 2010 года № 210-ФЗ «Об организации предоставления государственных и муниципальных услуг»;</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в) автоматическое формирование из сведений, указанных в </w:t>
      </w:r>
      <w:hyperlink r:id="rId7" w:anchor="Par19" w:history="1">
        <w:r>
          <w:rPr>
            <w:rStyle w:val="a5"/>
            <w:rFonts w:ascii="Tahoma" w:hAnsi="Tahoma" w:cs="Tahoma"/>
            <w:color w:val="33A6E3"/>
            <w:sz w:val="26"/>
            <w:szCs w:val="26"/>
            <w:u w:val="none"/>
          </w:rPr>
          <w:t>подпункте «б»</w:t>
        </w:r>
      </w:hyperlink>
      <w:r>
        <w:rPr>
          <w:rFonts w:ascii="Tahoma" w:hAnsi="Tahoma" w:cs="Tahoma"/>
          <w:color w:val="000000"/>
          <w:sz w:val="26"/>
          <w:szCs w:val="26"/>
        </w:rPr>
        <w:t>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r:id="rId8" w:anchor="Par28" w:history="1">
        <w:r>
          <w:rPr>
            <w:rStyle w:val="a5"/>
            <w:rFonts w:ascii="Tahoma" w:hAnsi="Tahoma" w:cs="Tahoma"/>
            <w:color w:val="33A6E3"/>
            <w:sz w:val="26"/>
            <w:szCs w:val="26"/>
            <w:u w:val="none"/>
          </w:rPr>
          <w:t>разделом II</w:t>
        </w:r>
      </w:hyperlink>
      <w:r>
        <w:rPr>
          <w:rFonts w:ascii="Tahoma" w:hAnsi="Tahoma" w:cs="Tahoma"/>
          <w:color w:val="000000"/>
          <w:sz w:val="26"/>
          <w:szCs w:val="26"/>
        </w:rPr>
        <w:t> настоящего Порядка.</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lastRenderedPageBreak/>
        <w:t>6. Сведения о муниципальной услуге, указанные в </w:t>
      </w:r>
      <w:hyperlink r:id="rId9" w:anchor="Par18" w:history="1">
        <w:r>
          <w:rPr>
            <w:rStyle w:val="a5"/>
            <w:rFonts w:ascii="Tahoma" w:hAnsi="Tahoma" w:cs="Tahoma"/>
            <w:color w:val="33A6E3"/>
            <w:sz w:val="26"/>
            <w:szCs w:val="26"/>
            <w:u w:val="none"/>
          </w:rPr>
          <w:t>подпункте «а» пункта 5</w:t>
        </w:r>
      </w:hyperlink>
      <w:r>
        <w:rPr>
          <w:rFonts w:ascii="Tahoma" w:hAnsi="Tahoma" w:cs="Tahoma"/>
          <w:color w:val="000000"/>
          <w:sz w:val="26"/>
          <w:szCs w:val="26"/>
        </w:rPr>
        <w:t> настоящего Порядка, должны быть достаточны для описания: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уникальных для каждой категории заявителей, указанной в </w:t>
      </w:r>
      <w:hyperlink r:id="rId10" w:anchor="Par22" w:history="1">
        <w:r>
          <w:rPr>
            <w:rStyle w:val="a5"/>
            <w:rFonts w:ascii="Tahoma" w:hAnsi="Tahoma" w:cs="Tahoma"/>
            <w:color w:val="33A6E3"/>
            <w:sz w:val="26"/>
            <w:szCs w:val="26"/>
            <w:u w:val="none"/>
          </w:rPr>
          <w:t>абзаце втором</w:t>
        </w:r>
      </w:hyperlink>
      <w:r>
        <w:rPr>
          <w:rFonts w:ascii="Tahoma" w:hAnsi="Tahoma" w:cs="Tahoma"/>
          <w:color w:val="000000"/>
          <w:sz w:val="26"/>
          <w:szCs w:val="26"/>
        </w:rPr>
        <w:t>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Сведения о муниципальной услуге, преобразованные в машиночитаемый вид в соответствии с </w:t>
      </w:r>
      <w:hyperlink r:id="rId11" w:anchor="Par19" w:history="1">
        <w:r>
          <w:rPr>
            <w:rStyle w:val="a5"/>
            <w:rFonts w:ascii="Tahoma" w:hAnsi="Tahoma" w:cs="Tahoma"/>
            <w:color w:val="33A6E3"/>
            <w:sz w:val="26"/>
            <w:szCs w:val="26"/>
            <w:u w:val="none"/>
          </w:rPr>
          <w:t>подпунктом «б» пункта 5</w:t>
        </w:r>
      </w:hyperlink>
      <w:r>
        <w:rPr>
          <w:rFonts w:ascii="Tahoma" w:hAnsi="Tahoma" w:cs="Tahoma"/>
          <w:color w:val="000000"/>
          <w:sz w:val="26"/>
          <w:szCs w:val="26"/>
        </w:rPr>
        <w:t>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7. При разработке административных регламентов Администрацией Кривцовского сельсовета Щигровского района,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12" w:history="1">
        <w:r>
          <w:rPr>
            <w:rStyle w:val="a5"/>
            <w:rFonts w:ascii="Tahoma" w:hAnsi="Tahoma" w:cs="Tahoma"/>
            <w:color w:val="33A6E3"/>
            <w:sz w:val="26"/>
            <w:szCs w:val="26"/>
            <w:u w:val="none"/>
          </w:rPr>
          <w:t>законом</w:t>
        </w:r>
      </w:hyperlink>
      <w:r>
        <w:rPr>
          <w:rFonts w:ascii="Tahoma" w:hAnsi="Tahoma" w:cs="Tahoma"/>
          <w:color w:val="000000"/>
          <w:sz w:val="26"/>
          <w:szCs w:val="26"/>
        </w:rPr>
        <w:t> от 27 июля 2010 года № 210-ФЗ «Об организации предоставления государственных и муниципальных услуг».</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8. Наименование административных регламентов определяется Администрацией Кривцовского сельсовета Щигровского района,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 </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Style w:val="a4"/>
          <w:rFonts w:ascii="Tahoma" w:hAnsi="Tahoma" w:cs="Tahoma"/>
          <w:color w:val="000000"/>
          <w:sz w:val="26"/>
          <w:szCs w:val="26"/>
        </w:rPr>
        <w:t>II. Требования к структуре</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Style w:val="a4"/>
          <w:rFonts w:ascii="Tahoma" w:hAnsi="Tahoma" w:cs="Tahoma"/>
          <w:color w:val="000000"/>
          <w:sz w:val="26"/>
          <w:szCs w:val="26"/>
        </w:rPr>
        <w:t>и содержанию административных регламентов</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9. В административный регламент включаются следующие разделы:</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а) общие положения;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lastRenderedPageBreak/>
        <w:t>б) стандарт предоставления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в) состав, последовательность и сроки выполнения административных процедур;</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г) формы контроля за исполнением административного регламента;</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д) досудебный (внесудебный) порядок обжалования решений и действий (бездействия) Администрацией Кривцовского сельсовета Щигровского района Курской области, многофункционального центра, организаций, указанных в </w:t>
      </w:r>
      <w:hyperlink r:id="rId13" w:history="1">
        <w:r>
          <w:rPr>
            <w:rStyle w:val="a5"/>
            <w:rFonts w:ascii="Tahoma" w:hAnsi="Tahoma" w:cs="Tahoma"/>
            <w:color w:val="33A6E3"/>
            <w:sz w:val="26"/>
            <w:szCs w:val="26"/>
            <w:u w:val="none"/>
          </w:rPr>
          <w:t>части 11 статьи 16</w:t>
        </w:r>
      </w:hyperlink>
      <w:r>
        <w:rPr>
          <w:rFonts w:ascii="Tahoma" w:hAnsi="Tahoma" w:cs="Tahoma"/>
          <w:color w:val="000000"/>
          <w:sz w:val="26"/>
          <w:szCs w:val="26"/>
        </w:rPr>
        <w:t>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10. В раздел «Общие положения» включаются следующие положения: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а) предмет регулирования административного регламента;</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б) круг заявителей;</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11. Раздел «Стандарт предоставления муниципальной услуги» состоит из следующих подразделов:</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а) наименование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б) наименование Администрации Кривцовского сельсовета Щигровского района Курской области, предоставляющего муниципальную услугу;</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в) результат предоставления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г) срок предоставления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д) правовые основания для предоставления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е) исчерпывающий перечень документов, необходимых для предоставления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ж) исчерпывающий перечень оснований для отказа в приеме документов, необходимых для предоставления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и) размер платы, взимаемой с заявителя при предоставлении муниципальной услуги, и способы ее взимания;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л) срок регистрации запроса заявителя о предоставлении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м) требования к помещениям, в которых предоставляются муниципальные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н) показатели доступности и качества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lastRenderedPageBreak/>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12. Подраздел «Наименование Администрации Кривцовского сельсовета Щигровского района Курской области» должен включать следующие положения: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а) полное наименование Администрация Кривцовского сельсовета Щигровского района Курской области, предоставляющего муниципальную услугу;</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13. Подраздел «Результат предоставления муниципальной услуги» должен включать следующие положения: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наименование результата (результатов) предоставления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наименование информационной системы, в которой фиксируется факт получения заявителем результата предоставления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способ получения результата предоставления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14. Положения, указанные в </w:t>
      </w:r>
      <w:hyperlink r:id="rId14" w:anchor="Par59" w:history="1">
        <w:r>
          <w:rPr>
            <w:rStyle w:val="a5"/>
            <w:rFonts w:ascii="Tahoma" w:hAnsi="Tahoma" w:cs="Tahoma"/>
            <w:color w:val="33A6E3"/>
            <w:sz w:val="26"/>
            <w:szCs w:val="26"/>
            <w:u w:val="none"/>
          </w:rPr>
          <w:t>пункте 13</w:t>
        </w:r>
      </w:hyperlink>
      <w:r>
        <w:rPr>
          <w:rFonts w:ascii="Tahoma" w:hAnsi="Tahoma" w:cs="Tahoma"/>
          <w:color w:val="000000"/>
          <w:sz w:val="26"/>
          <w:szCs w:val="26"/>
        </w:rPr>
        <w:t>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региональной информационной системе «Портал государственных и муниципальных услуг Курской области» (далее – региональный портал), на официальном сайте </w:t>
      </w:r>
      <w:r>
        <w:rPr>
          <w:rFonts w:ascii="Tahoma" w:hAnsi="Tahoma" w:cs="Tahoma"/>
          <w:color w:val="000000"/>
          <w:sz w:val="26"/>
          <w:szCs w:val="26"/>
        </w:rPr>
        <w:lastRenderedPageBreak/>
        <w:t>муниципального образования «Кривцовский сельсовет» Щигровского района Курской области, предоставляющего муниципальную услугу;</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16. Подраздел «Правовые основания для предоставления муниципальной услуги» должен включать сведения о размещении на официальном сайте муниципального образования «Кривцовский сельсовет» Щигровского района Курской области, на Едином портале государственных и муниципальных услуг, а также на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состав и способы подачи запроса о предоставлении муниципальной услуги, который должен содержать:</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полное наименование Администрации Кривцовского сельсовета Щигровского района Курской области, предоставляющего муниципальную услугу;</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сведения, позволяющие идентифицировать заявителя, содержащиеся в документах, предусмотренных законодательством Российской Федерации;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дополнительные сведения, необходимые для предоставления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перечень прилагаемых к запросу документов и (или) информации;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 xml:space="preserve">наименование документов (категорий документов), необходимых для предоставления муниципальной услуги в соответствии с нормативными </w:t>
      </w:r>
      <w:r>
        <w:rPr>
          <w:rFonts w:ascii="Tahoma" w:hAnsi="Tahoma" w:cs="Tahoma"/>
          <w:color w:val="000000"/>
          <w:sz w:val="26"/>
          <w:szCs w:val="26"/>
        </w:rPr>
        <w:lastRenderedPageBreak/>
        <w:t>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действующим законодательством.</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Исчерпывающий перечень документов, указанных в </w:t>
      </w:r>
      <w:hyperlink r:id="rId15" w:anchor="Par79" w:history="1">
        <w:r>
          <w:rPr>
            <w:rStyle w:val="a5"/>
            <w:rFonts w:ascii="Tahoma" w:hAnsi="Tahoma" w:cs="Tahoma"/>
            <w:color w:val="33A6E3"/>
            <w:sz w:val="26"/>
            <w:szCs w:val="26"/>
            <w:u w:val="none"/>
          </w:rPr>
          <w:t>абзацах восьмом</w:t>
        </w:r>
      </w:hyperlink>
      <w:r>
        <w:rPr>
          <w:rFonts w:ascii="Tahoma" w:hAnsi="Tahoma" w:cs="Tahoma"/>
          <w:color w:val="000000"/>
          <w:sz w:val="26"/>
          <w:szCs w:val="26"/>
        </w:rPr>
        <w:t> и </w:t>
      </w:r>
      <w:hyperlink r:id="rId16" w:anchor="Par80" w:history="1">
        <w:r>
          <w:rPr>
            <w:rStyle w:val="a5"/>
            <w:rFonts w:ascii="Tahoma" w:hAnsi="Tahoma" w:cs="Tahoma"/>
            <w:color w:val="33A6E3"/>
            <w:sz w:val="26"/>
            <w:szCs w:val="26"/>
            <w:u w:val="none"/>
          </w:rPr>
          <w:t>девятом</w:t>
        </w:r>
      </w:hyperlink>
      <w:r>
        <w:rPr>
          <w:rFonts w:ascii="Tahoma" w:hAnsi="Tahoma" w:cs="Tahoma"/>
          <w:color w:val="000000"/>
          <w:sz w:val="26"/>
          <w:szCs w:val="26"/>
        </w:rPr>
        <w:t>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исчерпывающий перечень оснований для отказа в предоставлении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Для каждого основания, включенного в перечни, указанные в </w:t>
      </w:r>
      <w:hyperlink r:id="rId17" w:anchor="Par86" w:history="1">
        <w:r>
          <w:rPr>
            <w:rStyle w:val="a5"/>
            <w:rFonts w:ascii="Tahoma" w:hAnsi="Tahoma" w:cs="Tahoma"/>
            <w:color w:val="33A6E3"/>
            <w:sz w:val="26"/>
            <w:szCs w:val="26"/>
            <w:u w:val="none"/>
          </w:rPr>
          <w:t>абзацах втором</w:t>
        </w:r>
      </w:hyperlink>
      <w:r>
        <w:rPr>
          <w:rFonts w:ascii="Tahoma" w:hAnsi="Tahoma" w:cs="Tahoma"/>
          <w:color w:val="000000"/>
          <w:sz w:val="26"/>
          <w:szCs w:val="26"/>
        </w:rPr>
        <w:t> и </w:t>
      </w:r>
      <w:hyperlink r:id="rId18" w:anchor="Par87" w:history="1">
        <w:r>
          <w:rPr>
            <w:rStyle w:val="a5"/>
            <w:rFonts w:ascii="Tahoma" w:hAnsi="Tahoma" w:cs="Tahoma"/>
            <w:color w:val="33A6E3"/>
            <w:sz w:val="26"/>
            <w:szCs w:val="26"/>
            <w:u w:val="none"/>
          </w:rPr>
          <w:t>третьем</w:t>
        </w:r>
      </w:hyperlink>
      <w:r>
        <w:rPr>
          <w:rFonts w:ascii="Tahoma" w:hAnsi="Tahoma" w:cs="Tahoma"/>
          <w:color w:val="000000"/>
          <w:sz w:val="26"/>
          <w:szCs w:val="26"/>
        </w:rPr>
        <w:t>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Исчерпывающий перечень оснований, предусмотренных </w:t>
      </w:r>
      <w:hyperlink r:id="rId19" w:anchor="Par86" w:history="1">
        <w:r>
          <w:rPr>
            <w:rStyle w:val="a5"/>
            <w:rFonts w:ascii="Tahoma" w:hAnsi="Tahoma" w:cs="Tahoma"/>
            <w:color w:val="33A6E3"/>
            <w:sz w:val="26"/>
            <w:szCs w:val="26"/>
            <w:u w:val="none"/>
          </w:rPr>
          <w:t>абзацами вторым</w:t>
        </w:r>
      </w:hyperlink>
      <w:r>
        <w:rPr>
          <w:rFonts w:ascii="Tahoma" w:hAnsi="Tahoma" w:cs="Tahoma"/>
          <w:color w:val="000000"/>
          <w:sz w:val="26"/>
          <w:szCs w:val="26"/>
        </w:rPr>
        <w:t> и </w:t>
      </w:r>
      <w:hyperlink r:id="rId20" w:anchor="Par87" w:history="1">
        <w:r>
          <w:rPr>
            <w:rStyle w:val="a5"/>
            <w:rFonts w:ascii="Tahoma" w:hAnsi="Tahoma" w:cs="Tahoma"/>
            <w:color w:val="33A6E3"/>
            <w:sz w:val="26"/>
            <w:szCs w:val="26"/>
            <w:u w:val="none"/>
          </w:rPr>
          <w:t>третьим</w:t>
        </w:r>
      </w:hyperlink>
      <w:r>
        <w:rPr>
          <w:rFonts w:ascii="Tahoma" w:hAnsi="Tahoma" w:cs="Tahoma"/>
          <w:color w:val="000000"/>
          <w:sz w:val="26"/>
          <w:szCs w:val="26"/>
        </w:rPr>
        <w:t>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lastRenderedPageBreak/>
        <w:t>а) 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23. В подраздел «Иные требования к предоставлению муниципальной услуги» включаются следующие положения: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а) перечень услуг, которые являются необходимыми и обязательными для предоставления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б) размер платы за предоставление указанных в </w:t>
      </w:r>
      <w:hyperlink r:id="rId21" w:anchor="Par96" w:history="1">
        <w:r>
          <w:rPr>
            <w:rStyle w:val="a5"/>
            <w:rFonts w:ascii="Tahoma" w:hAnsi="Tahoma" w:cs="Tahoma"/>
            <w:color w:val="33A6E3"/>
            <w:sz w:val="26"/>
            <w:szCs w:val="26"/>
            <w:u w:val="none"/>
          </w:rPr>
          <w:t>подпункте «а»</w:t>
        </w:r>
      </w:hyperlink>
      <w:r>
        <w:rPr>
          <w:rFonts w:ascii="Tahoma" w:hAnsi="Tahoma" w:cs="Tahoma"/>
          <w:color w:val="000000"/>
          <w:sz w:val="26"/>
          <w:szCs w:val="26"/>
        </w:rPr>
        <w:t> настоящего пункта услуг в случаях, когда размер платы установлен законодательством Российской Федерации;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в) перечень информационных систем, используемых для предоставления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lastRenderedPageBreak/>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б) описание административной процедуры профилирования заявителя;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в) подразделы, содержащие описание вариантов предоставления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r:id="rId22" w:anchor="Par100" w:history="1">
        <w:r>
          <w:rPr>
            <w:rStyle w:val="a5"/>
            <w:rFonts w:ascii="Tahoma" w:hAnsi="Tahoma" w:cs="Tahoma"/>
            <w:color w:val="33A6E3"/>
            <w:sz w:val="26"/>
            <w:szCs w:val="26"/>
            <w:u w:val="none"/>
          </w:rPr>
          <w:t>подпунктом «а» пункта 24</w:t>
        </w:r>
      </w:hyperlink>
      <w:r>
        <w:rPr>
          <w:rFonts w:ascii="Tahoma" w:hAnsi="Tahoma" w:cs="Tahoma"/>
          <w:color w:val="000000"/>
          <w:sz w:val="26"/>
          <w:szCs w:val="26"/>
        </w:rPr>
        <w:t>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в) наличие (отсутствие) возможности подачи запроса представителем заявителя;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д) органы  и организации,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lastRenderedPageBreak/>
        <w:t>е) возможность (невозможность) приема Администрацией Кривцовского сельсовета Щигровского района Курской области,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ж) срок регистрации запроса и документов и (или) информации, необходимых для предоставления муниципальной услуги, в Администрации Кривцовского сельсовета Щигровского района Курской области, предоставляющей муниципальную услугу, или в многофункциональном центре.</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наименование федерального органа исполнительной власти, органа государственного внебюджетного фонда, органа исполнительной власти Курской области, органа местного самоуправления Курской области, в которые направляется запрос;</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направляемые в запросе сведения;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запрашиваемые в запросе сведения с указанием их цели использования;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основание для информационного запроса, срок его направления;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срок, в течение которого результат запроса должен поступить в орган, предоставляющий муниципальную услугу.</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Администрация Кривцовского сельсовета Щигровского района Курской области, организует между входящими в её состав структурными подразделениями обмен сведениями, необходимыми для предоставления муниципальной услуги и находящимися в её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29. В описание административной процедуры приостановления предоставления муниципальной услуги включаются следующие положения: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б) состав и содержание осуществляемых при приостановлении предоставления муниципальной услуги административных действий;</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в) перечень оснований для возобновления предоставления государственной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lastRenderedPageBreak/>
        <w:t>а) критерии принятия решения о предоставлении (об отказе в предоставлении)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б) срок принятия решения о предоставлении (об отказе в предоставлении) муниципальной услуги, исчисляемый с даты получения Администрацией Кривцовского сельсовета Щигровского района Курской области, предоставляющей муниципальную услугу, всех сведений, необходимых для принятия решения.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31. В описание административной процедуры предоставления результата муниципальной услуги включаются следующие положения: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а) способы предоставления результата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32. В описание административной процедуры получения дополнительных сведений от заявителя включаются следующие положения: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а) основания для получения от заявителя дополнительных документов и (или) информации в процессе предоставления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б) срок, необходимый для получения таких документов и (или) информации;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г) перечень федеральных органов исполнительной власти, органов государственных внебюджетных фондов, органов исполнительной власти Курской области, органов местного самоуправления Курской области, участвующих в административной процедуре, в случае, если они известны (при необходимости).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23" w:history="1">
        <w:r>
          <w:rPr>
            <w:rStyle w:val="a5"/>
            <w:rFonts w:ascii="Tahoma" w:hAnsi="Tahoma" w:cs="Tahoma"/>
            <w:color w:val="33A6E3"/>
            <w:sz w:val="26"/>
            <w:szCs w:val="26"/>
            <w:u w:val="none"/>
          </w:rPr>
          <w:t>пунктом 1 части 1 статьи 7</w:t>
        </w:r>
      </w:hyperlink>
      <w:r>
        <w:rPr>
          <w:rFonts w:ascii="Tahoma" w:hAnsi="Tahoma" w:cs="Tahoma"/>
          <w:color w:val="000000"/>
          <w:sz w:val="26"/>
          <w:szCs w:val="26"/>
          <w:vertAlign w:val="superscript"/>
        </w:rPr>
        <w:t>3</w:t>
      </w:r>
      <w:r>
        <w:rPr>
          <w:rFonts w:ascii="Tahoma" w:hAnsi="Tahoma" w:cs="Tahoma"/>
          <w:color w:val="000000"/>
          <w:sz w:val="26"/>
          <w:szCs w:val="26"/>
        </w:rPr>
        <w:t> Федерального закона</w:t>
      </w:r>
      <w:r>
        <w:rPr>
          <w:rFonts w:ascii="Tahoma" w:hAnsi="Tahoma" w:cs="Tahoma"/>
          <w:color w:val="000000"/>
          <w:sz w:val="26"/>
          <w:szCs w:val="26"/>
        </w:rPr>
        <w:br/>
        <w:t>от 27 июля 2010 года № 210-ФЗ  «Об организации предоставления государственных и муниципальных услуг»;</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lastRenderedPageBreak/>
        <w:t>б) сведения о юридическом факте, поступление которых в информационную систему Администрации Кривцовского сельсовета Щигровского района Курской области, является основанием для предоставления заявителю данной муниципальной услуги в упреждающем (проактивном) режиме;</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в) наименование информационной системы, из которой должны поступить сведения, указанные в </w:t>
      </w:r>
      <w:hyperlink r:id="rId24" w:anchor="Par139" w:history="1">
        <w:r>
          <w:rPr>
            <w:rStyle w:val="a5"/>
            <w:rFonts w:ascii="Tahoma" w:hAnsi="Tahoma" w:cs="Tahoma"/>
            <w:color w:val="33A6E3"/>
            <w:sz w:val="26"/>
            <w:szCs w:val="26"/>
            <w:u w:val="none"/>
          </w:rPr>
          <w:t>подпункте «б»</w:t>
        </w:r>
      </w:hyperlink>
      <w:r>
        <w:rPr>
          <w:rFonts w:ascii="Tahoma" w:hAnsi="Tahoma" w:cs="Tahoma"/>
          <w:color w:val="000000"/>
          <w:sz w:val="26"/>
          <w:szCs w:val="26"/>
        </w:rPr>
        <w:t> настоящего пункта, а также информационной системы Администрации Кривцовского сельсовета Щигровского района курской области, в которую должны поступить данные сведения;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г) состав, последовательность и сроки выполнения административных процедур, осуществляемых Администрацией Кривцовского сельсовета Щигровского района Курской области, после поступления в информационную систему сведений, указанных в </w:t>
      </w:r>
      <w:hyperlink r:id="rId25" w:anchor="Par139" w:history="1">
        <w:r>
          <w:rPr>
            <w:rStyle w:val="a5"/>
            <w:rFonts w:ascii="Tahoma" w:hAnsi="Tahoma" w:cs="Tahoma"/>
            <w:color w:val="33A6E3"/>
            <w:sz w:val="26"/>
            <w:szCs w:val="26"/>
            <w:u w:val="none"/>
          </w:rPr>
          <w:t>подпункте «б»</w:t>
        </w:r>
      </w:hyperlink>
      <w:r>
        <w:rPr>
          <w:rFonts w:ascii="Tahoma" w:hAnsi="Tahoma" w:cs="Tahoma"/>
          <w:color w:val="000000"/>
          <w:sz w:val="26"/>
          <w:szCs w:val="26"/>
        </w:rPr>
        <w:t> настоящего пункта.</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34. Раздел «Формы контроля за исполнением административного регламента» состоит из следующих подразделов:</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в)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35. Раздел «Досудебный (внесудебный) порядок обжалования решений и действий (бездействия) Администрации Кривцовского сельсовета Щигровского района Курской области, многофункционального центра, организаций, указанных в </w:t>
      </w:r>
      <w:hyperlink r:id="rId26" w:history="1">
        <w:r>
          <w:rPr>
            <w:rStyle w:val="a5"/>
            <w:rFonts w:ascii="Tahoma" w:hAnsi="Tahoma" w:cs="Tahoma"/>
            <w:color w:val="33A6E3"/>
            <w:sz w:val="26"/>
            <w:szCs w:val="26"/>
            <w:u w:val="none"/>
          </w:rPr>
          <w:t>части 1</w:t>
        </w:r>
        <w:r>
          <w:rPr>
            <w:rStyle w:val="a5"/>
            <w:rFonts w:ascii="Tahoma" w:hAnsi="Tahoma" w:cs="Tahoma"/>
            <w:color w:val="33A6E3"/>
            <w:sz w:val="26"/>
            <w:szCs w:val="26"/>
            <w:u w:val="none"/>
            <w:vertAlign w:val="superscript"/>
          </w:rPr>
          <w:t>1</w:t>
        </w:r>
        <w:r>
          <w:rPr>
            <w:rStyle w:val="a5"/>
            <w:rFonts w:ascii="Tahoma" w:hAnsi="Tahoma" w:cs="Tahoma"/>
            <w:color w:val="33A6E3"/>
            <w:sz w:val="26"/>
            <w:szCs w:val="26"/>
            <w:u w:val="none"/>
          </w:rPr>
          <w:t> статьи 16</w:t>
        </w:r>
      </w:hyperlink>
      <w:r>
        <w:rPr>
          <w:rFonts w:ascii="Tahoma" w:hAnsi="Tahoma" w:cs="Tahoma"/>
          <w:color w:val="000000"/>
          <w:sz w:val="26"/>
          <w:szCs w:val="26"/>
        </w:rPr>
        <w:t>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 </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Style w:val="a4"/>
          <w:rFonts w:ascii="Tahoma" w:hAnsi="Tahoma" w:cs="Tahoma"/>
          <w:color w:val="000000"/>
          <w:sz w:val="26"/>
          <w:szCs w:val="26"/>
        </w:rPr>
        <w:t>III. Порядок согласования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Style w:val="a4"/>
          <w:rFonts w:ascii="Tahoma" w:hAnsi="Tahoma" w:cs="Tahoma"/>
          <w:color w:val="000000"/>
          <w:sz w:val="26"/>
          <w:szCs w:val="26"/>
        </w:rPr>
        <w:t>и утверждения административных регламентов</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36.  Проект административного регламента формируется  Администрацией Кривцовского сельсовета Щигровского района Курской области, в машиночитаемом формате в электронном виде в реестре услуг.</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lastRenderedPageBreak/>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а) органам, предоставляющим муниципальные услуги;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в) органу, уполномоченному на проведение экспертизы проекта административного регламента;</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г) федеральному органу исполнительной власти, уполномоченному на проведение государственной регистрации актов.</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38.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40.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информационно-телекоммуникационной сети «Интернет» посредством интеграции с реестром услуг.</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41.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42.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Администрация Кривцовского сельсовета Щигровского района Курской области, ответственная за предоставление муниципальной услуги, рассматривает поступившие замечания.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Администрацией Кривцовского сельсовета </w:t>
      </w:r>
      <w:r>
        <w:rPr>
          <w:rFonts w:ascii="Tahoma" w:hAnsi="Tahoma" w:cs="Tahoma"/>
          <w:color w:val="000000"/>
          <w:sz w:val="26"/>
          <w:szCs w:val="26"/>
        </w:rPr>
        <w:lastRenderedPageBreak/>
        <w:t>Щигровского района Курской области, предоставляющим муниципальную услугу, в соответствии с Федеральным </w:t>
      </w:r>
      <w:hyperlink r:id="rId27" w:history="1">
        <w:r>
          <w:rPr>
            <w:rStyle w:val="a5"/>
            <w:rFonts w:ascii="Tahoma" w:hAnsi="Tahoma" w:cs="Tahoma"/>
            <w:color w:val="33A6E3"/>
            <w:sz w:val="26"/>
            <w:szCs w:val="26"/>
            <w:u w:val="none"/>
          </w:rPr>
          <w:t>законом</w:t>
        </w:r>
      </w:hyperlink>
      <w:r>
        <w:rPr>
          <w:rFonts w:ascii="Tahoma" w:hAnsi="Tahoma" w:cs="Tahoma"/>
          <w:color w:val="000000"/>
          <w:sz w:val="26"/>
          <w:szCs w:val="26"/>
        </w:rPr>
        <w:t> от  17 июля 2009 года № 172-ФЗ «Об антикоррупционной экспертизе нормативных правовых актов и проектов нормативных правовых актов».</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В случае согласия с замечаниями, представленными органами, участвующими в согласовании, Администрация Кривцовского сельсовета Щигровского района Курской области, предоставляющая 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 замечаний изменения в сведения о муниципальной  услуге, указанные в </w:t>
      </w:r>
      <w:hyperlink r:id="rId28" w:anchor="Par18" w:history="1">
        <w:r>
          <w:rPr>
            <w:rStyle w:val="a5"/>
            <w:rFonts w:ascii="Tahoma" w:hAnsi="Tahoma" w:cs="Tahoma"/>
            <w:color w:val="33A6E3"/>
            <w:sz w:val="26"/>
            <w:szCs w:val="26"/>
            <w:u w:val="none"/>
          </w:rPr>
          <w:t>подпункте «а» пункта 5</w:t>
        </w:r>
      </w:hyperlink>
      <w:r>
        <w:rPr>
          <w:rFonts w:ascii="Tahoma" w:hAnsi="Tahoma" w:cs="Tahoma"/>
          <w:color w:val="000000"/>
          <w:sz w:val="26"/>
          <w:szCs w:val="26"/>
        </w:rPr>
        <w:t>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При наличии возражений к замечаниям Администрация Кривцовского сельсовета Щигровского района Курской области, предоставляющая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43.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В случае несогласия с возражениями, представленными Администрацией Кривцовского сельсовета Щигровского района Курской области, предоставляющей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44. Администрация Кривцовского сельсовета Щигровского района Курской области, предоставляющая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 xml:space="preserve">45. Разногласия по проекту административного регламента разрешаются в порядке, предусмотренном разделом 9 Регламента Администрации Курской </w:t>
      </w:r>
      <w:r>
        <w:rPr>
          <w:rFonts w:ascii="Tahoma" w:hAnsi="Tahoma" w:cs="Tahoma"/>
          <w:color w:val="000000"/>
          <w:sz w:val="26"/>
          <w:szCs w:val="26"/>
        </w:rPr>
        <w:lastRenderedPageBreak/>
        <w:t>области, утвержденного постановлением Губернатора Курской области от 22.02.2012 № 86-пг.</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46.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Кривцовского сельсовета Щигровского района Курской области, предоставляющая муниципальную услугу, направляет проект административного регламента на экспертизу в соответствии с </w:t>
      </w:r>
      <w:hyperlink r:id="rId29" w:anchor="Par178" w:history="1">
        <w:r>
          <w:rPr>
            <w:rStyle w:val="a5"/>
            <w:rFonts w:ascii="Tahoma" w:hAnsi="Tahoma" w:cs="Tahoma"/>
            <w:color w:val="33A6E3"/>
            <w:sz w:val="26"/>
            <w:szCs w:val="26"/>
            <w:u w:val="none"/>
          </w:rPr>
          <w:t>разделом IV</w:t>
        </w:r>
      </w:hyperlink>
      <w:r>
        <w:rPr>
          <w:rFonts w:ascii="Tahoma" w:hAnsi="Tahoma" w:cs="Tahoma"/>
          <w:color w:val="000000"/>
          <w:sz w:val="26"/>
          <w:szCs w:val="26"/>
        </w:rPr>
        <w:t> настоящего Порядка.</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47.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Кривцовского сельсовета Щигровского района Курской области,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48.  Нормативные правовые акты об утверждении регламентов органов, предоставляющих муниципальные услуги, и сведения об источниках их официального опубликования в электронном виде посредством сети «Интернет» направляются в Управление Министерства юстиции Российской Федерации по Курской области в соответствии с требованиями, установленными постановлением Губернатора Курской области от 16.04.2009 № 111 «О порядке опубликования и вступления в силу нормативных правовых актов органов исполнительной власти Курской области».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 </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Style w:val="a4"/>
          <w:rFonts w:ascii="Tahoma" w:hAnsi="Tahoma" w:cs="Tahoma"/>
          <w:color w:val="000000"/>
          <w:sz w:val="26"/>
          <w:szCs w:val="26"/>
        </w:rPr>
        <w:t>IV. Проведение экспертизы</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Style w:val="a4"/>
          <w:rFonts w:ascii="Tahoma" w:hAnsi="Tahoma" w:cs="Tahoma"/>
          <w:color w:val="000000"/>
          <w:sz w:val="26"/>
          <w:szCs w:val="26"/>
        </w:rPr>
        <w:t>проектов административных регламентов</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49.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50. Уполномоченным органом является Администрация Кривцовского сельсовета Щигровского района Курской области.</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51. Предметом экспертизы являются: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а) соответствие проектов административных регламентов требованиям </w:t>
      </w:r>
      <w:hyperlink r:id="rId30" w:anchor="Par13" w:history="1">
        <w:r>
          <w:rPr>
            <w:rStyle w:val="a5"/>
            <w:rFonts w:ascii="Tahoma" w:hAnsi="Tahoma" w:cs="Tahoma"/>
            <w:color w:val="33A6E3"/>
            <w:sz w:val="26"/>
            <w:szCs w:val="26"/>
            <w:u w:val="none"/>
          </w:rPr>
          <w:t>пунктов 3</w:t>
        </w:r>
      </w:hyperlink>
      <w:r>
        <w:rPr>
          <w:rFonts w:ascii="Tahoma" w:hAnsi="Tahoma" w:cs="Tahoma"/>
          <w:color w:val="000000"/>
          <w:sz w:val="26"/>
          <w:szCs w:val="26"/>
        </w:rPr>
        <w:t> и </w:t>
      </w:r>
      <w:hyperlink r:id="rId31" w:anchor="Par25" w:history="1">
        <w:r>
          <w:rPr>
            <w:rStyle w:val="a5"/>
            <w:rFonts w:ascii="Tahoma" w:hAnsi="Tahoma" w:cs="Tahoma"/>
            <w:color w:val="33A6E3"/>
            <w:sz w:val="26"/>
            <w:szCs w:val="26"/>
            <w:u w:val="none"/>
          </w:rPr>
          <w:t>7</w:t>
        </w:r>
      </w:hyperlink>
      <w:r>
        <w:rPr>
          <w:rFonts w:ascii="Tahoma" w:hAnsi="Tahoma" w:cs="Tahoma"/>
          <w:color w:val="000000"/>
          <w:sz w:val="26"/>
          <w:szCs w:val="26"/>
        </w:rPr>
        <w:t> настоящего Порядка;</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б) соответствие критериев принятия решения требованиям, предусмотренным </w:t>
      </w:r>
      <w:hyperlink r:id="rId32" w:anchor="Par88" w:history="1">
        <w:r>
          <w:rPr>
            <w:rStyle w:val="a5"/>
            <w:rFonts w:ascii="Tahoma" w:hAnsi="Tahoma" w:cs="Tahoma"/>
            <w:color w:val="33A6E3"/>
            <w:sz w:val="26"/>
            <w:szCs w:val="26"/>
            <w:u w:val="none"/>
          </w:rPr>
          <w:t>абзацем четвертым пункта 19</w:t>
        </w:r>
      </w:hyperlink>
      <w:r>
        <w:rPr>
          <w:rFonts w:ascii="Tahoma" w:hAnsi="Tahoma" w:cs="Tahoma"/>
          <w:color w:val="000000"/>
          <w:sz w:val="26"/>
          <w:szCs w:val="26"/>
        </w:rPr>
        <w:t> настоящего Порядка;</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52. По результатам рассмотрения проекта административного регламента уполномоченный орган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lastRenderedPageBreak/>
        <w:t>53.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54.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55. При наличии в заключении уполномоченного органа замечаний и предложений к проекту административного регламента Администрации Кривцовского сельсовета Щигровского района Курской области, предоставляющая муниципальную услугу, обеспечивает учет таких замечаний и предложений.</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При наличии разногласий Администрация Кривцовского сельсовета Щигровского района Курской области, предоставляющая муниципальную услугу, вносит в протокол разногласий возражения на замечания уполномоченного органа.</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Уполномоченный орган рассматривает возражения, представленные Администрация Кривцовского сельсовета Щигровского района Курской области, предоставляющей муниципальную услугу, в срок, не превышающий 5 рабочих дней, с даты внесения Администрацией Кривцовского сельсовета Щигровского района Курской области, предоставляющей муниципальную услугу, таких возражений в протокол разногласий.</w:t>
      </w:r>
    </w:p>
    <w:p w:rsidR="004525F2" w:rsidRDefault="004525F2" w:rsidP="004525F2">
      <w:pPr>
        <w:pStyle w:val="a3"/>
        <w:shd w:val="clear" w:color="auto" w:fill="EEEEEE"/>
        <w:spacing w:before="0" w:beforeAutospacing="0" w:after="0" w:afterAutospacing="0"/>
        <w:jc w:val="both"/>
        <w:rPr>
          <w:rFonts w:ascii="Tahoma" w:hAnsi="Tahoma" w:cs="Tahoma"/>
          <w:color w:val="000000"/>
          <w:sz w:val="26"/>
          <w:szCs w:val="26"/>
        </w:rPr>
      </w:pPr>
      <w:r>
        <w:rPr>
          <w:rFonts w:ascii="Tahoma" w:hAnsi="Tahoma" w:cs="Tahoma"/>
          <w:color w:val="000000"/>
          <w:sz w:val="26"/>
          <w:szCs w:val="26"/>
        </w:rPr>
        <w:t>В случае несогласия с возражениями, представленными Администрацией Кривцовского сельсовета Щигровского района Курской области, предоставляющей муниципальную услугу, уполномоченный орган проставляет соответствующую отметку в протоколе разногласий.</w:t>
      </w:r>
    </w:p>
    <w:p w:rsidR="00D54D52" w:rsidRPr="004525F2" w:rsidRDefault="00D54D52" w:rsidP="004525F2"/>
    <w:sectPr w:rsidR="00D54D52" w:rsidRPr="004525F2"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7193"/>
    <w:multiLevelType w:val="multilevel"/>
    <w:tmpl w:val="C1AA2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260382"/>
    <w:multiLevelType w:val="multilevel"/>
    <w:tmpl w:val="91AE6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0F6116"/>
    <w:multiLevelType w:val="multilevel"/>
    <w:tmpl w:val="99B66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FE589D"/>
    <w:multiLevelType w:val="multilevel"/>
    <w:tmpl w:val="A9128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5D0965"/>
    <w:multiLevelType w:val="multilevel"/>
    <w:tmpl w:val="1A80E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025026"/>
    <w:multiLevelType w:val="multilevel"/>
    <w:tmpl w:val="2714A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B76124"/>
    <w:multiLevelType w:val="multilevel"/>
    <w:tmpl w:val="FCB20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960294"/>
    <w:multiLevelType w:val="multilevel"/>
    <w:tmpl w:val="08A60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297E92"/>
    <w:multiLevelType w:val="multilevel"/>
    <w:tmpl w:val="EA36C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CF4D7A"/>
    <w:multiLevelType w:val="multilevel"/>
    <w:tmpl w:val="F4D8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2A58AC"/>
    <w:multiLevelType w:val="multilevel"/>
    <w:tmpl w:val="1578E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3D72CF"/>
    <w:multiLevelType w:val="multilevel"/>
    <w:tmpl w:val="5E565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6B665B"/>
    <w:multiLevelType w:val="multilevel"/>
    <w:tmpl w:val="0510B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E54719"/>
    <w:multiLevelType w:val="multilevel"/>
    <w:tmpl w:val="80CA6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EB1BDC"/>
    <w:multiLevelType w:val="multilevel"/>
    <w:tmpl w:val="1AAEC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702A03"/>
    <w:multiLevelType w:val="multilevel"/>
    <w:tmpl w:val="FAE6C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5457B7"/>
    <w:multiLevelType w:val="multilevel"/>
    <w:tmpl w:val="80F80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8A6954"/>
    <w:multiLevelType w:val="multilevel"/>
    <w:tmpl w:val="12941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6E6EAF"/>
    <w:multiLevelType w:val="multilevel"/>
    <w:tmpl w:val="1236E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585535"/>
    <w:multiLevelType w:val="multilevel"/>
    <w:tmpl w:val="1C728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5015EE"/>
    <w:multiLevelType w:val="multilevel"/>
    <w:tmpl w:val="24F4F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563641"/>
    <w:multiLevelType w:val="multilevel"/>
    <w:tmpl w:val="40B03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FC0565"/>
    <w:multiLevelType w:val="multilevel"/>
    <w:tmpl w:val="5CD8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04414B"/>
    <w:multiLevelType w:val="multilevel"/>
    <w:tmpl w:val="286E6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105856"/>
    <w:multiLevelType w:val="multilevel"/>
    <w:tmpl w:val="43581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4C1E4E"/>
    <w:multiLevelType w:val="multilevel"/>
    <w:tmpl w:val="77CA2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A72ED5"/>
    <w:multiLevelType w:val="multilevel"/>
    <w:tmpl w:val="AF7E1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456F2A"/>
    <w:multiLevelType w:val="multilevel"/>
    <w:tmpl w:val="E8605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7449FD"/>
    <w:multiLevelType w:val="multilevel"/>
    <w:tmpl w:val="883AB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7A56439"/>
    <w:multiLevelType w:val="multilevel"/>
    <w:tmpl w:val="72A6B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C63D2B"/>
    <w:multiLevelType w:val="multilevel"/>
    <w:tmpl w:val="DA4C3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1C1186"/>
    <w:multiLevelType w:val="multilevel"/>
    <w:tmpl w:val="E8A22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8D732D"/>
    <w:multiLevelType w:val="multilevel"/>
    <w:tmpl w:val="ACA23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BAC71C5"/>
    <w:multiLevelType w:val="multilevel"/>
    <w:tmpl w:val="A9E41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63104A9"/>
    <w:multiLevelType w:val="multilevel"/>
    <w:tmpl w:val="F9026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D474E4E"/>
    <w:multiLevelType w:val="multilevel"/>
    <w:tmpl w:val="A2227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EBD7C1A"/>
    <w:multiLevelType w:val="multilevel"/>
    <w:tmpl w:val="A6660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1"/>
  </w:num>
  <w:num w:numId="3">
    <w:abstractNumId w:val="15"/>
  </w:num>
  <w:num w:numId="4">
    <w:abstractNumId w:val="5"/>
  </w:num>
  <w:num w:numId="5">
    <w:abstractNumId w:val="33"/>
  </w:num>
  <w:num w:numId="6">
    <w:abstractNumId w:val="13"/>
  </w:num>
  <w:num w:numId="7">
    <w:abstractNumId w:val="16"/>
  </w:num>
  <w:num w:numId="8">
    <w:abstractNumId w:val="32"/>
  </w:num>
  <w:num w:numId="9">
    <w:abstractNumId w:val="30"/>
  </w:num>
  <w:num w:numId="10">
    <w:abstractNumId w:val="35"/>
  </w:num>
  <w:num w:numId="11">
    <w:abstractNumId w:val="23"/>
  </w:num>
  <w:num w:numId="12">
    <w:abstractNumId w:val="17"/>
  </w:num>
  <w:num w:numId="13">
    <w:abstractNumId w:val="7"/>
  </w:num>
  <w:num w:numId="14">
    <w:abstractNumId w:val="4"/>
  </w:num>
  <w:num w:numId="15">
    <w:abstractNumId w:val="28"/>
  </w:num>
  <w:num w:numId="16">
    <w:abstractNumId w:val="18"/>
  </w:num>
  <w:num w:numId="17">
    <w:abstractNumId w:val="2"/>
  </w:num>
  <w:num w:numId="18">
    <w:abstractNumId w:val="19"/>
  </w:num>
  <w:num w:numId="19">
    <w:abstractNumId w:val="6"/>
  </w:num>
  <w:num w:numId="20">
    <w:abstractNumId w:val="34"/>
  </w:num>
  <w:num w:numId="21">
    <w:abstractNumId w:val="29"/>
  </w:num>
  <w:num w:numId="22">
    <w:abstractNumId w:val="21"/>
  </w:num>
  <w:num w:numId="23">
    <w:abstractNumId w:val="11"/>
  </w:num>
  <w:num w:numId="24">
    <w:abstractNumId w:val="1"/>
  </w:num>
  <w:num w:numId="25">
    <w:abstractNumId w:val="26"/>
  </w:num>
  <w:num w:numId="26">
    <w:abstractNumId w:val="25"/>
  </w:num>
  <w:num w:numId="27">
    <w:abstractNumId w:val="20"/>
  </w:num>
  <w:num w:numId="28">
    <w:abstractNumId w:val="3"/>
  </w:num>
  <w:num w:numId="29">
    <w:abstractNumId w:val="10"/>
  </w:num>
  <w:num w:numId="30">
    <w:abstractNumId w:val="8"/>
  </w:num>
  <w:num w:numId="31">
    <w:abstractNumId w:val="9"/>
  </w:num>
  <w:num w:numId="32">
    <w:abstractNumId w:val="22"/>
  </w:num>
  <w:num w:numId="33">
    <w:abstractNumId w:val="24"/>
  </w:num>
  <w:num w:numId="34">
    <w:abstractNumId w:val="0"/>
  </w:num>
  <w:num w:numId="35">
    <w:abstractNumId w:val="36"/>
  </w:num>
  <w:num w:numId="36">
    <w:abstractNumId w:val="27"/>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36D94"/>
    <w:rsid w:val="00010BA5"/>
    <w:rsid w:val="000D0936"/>
    <w:rsid w:val="00103396"/>
    <w:rsid w:val="00243BC8"/>
    <w:rsid w:val="003617E1"/>
    <w:rsid w:val="003A4BBB"/>
    <w:rsid w:val="00436A10"/>
    <w:rsid w:val="004525F2"/>
    <w:rsid w:val="004E4F16"/>
    <w:rsid w:val="00563FCF"/>
    <w:rsid w:val="00606328"/>
    <w:rsid w:val="006147DE"/>
    <w:rsid w:val="00644A7B"/>
    <w:rsid w:val="00655EDE"/>
    <w:rsid w:val="006858AF"/>
    <w:rsid w:val="00726FD5"/>
    <w:rsid w:val="0075405D"/>
    <w:rsid w:val="007876AE"/>
    <w:rsid w:val="00831805"/>
    <w:rsid w:val="00841FBB"/>
    <w:rsid w:val="008F0045"/>
    <w:rsid w:val="00936D94"/>
    <w:rsid w:val="00967E7E"/>
    <w:rsid w:val="0097647C"/>
    <w:rsid w:val="009C75BB"/>
    <w:rsid w:val="00A443CD"/>
    <w:rsid w:val="00A65620"/>
    <w:rsid w:val="00A74CD9"/>
    <w:rsid w:val="00A8467A"/>
    <w:rsid w:val="00B45964"/>
    <w:rsid w:val="00B60035"/>
    <w:rsid w:val="00CB49BF"/>
    <w:rsid w:val="00D51612"/>
    <w:rsid w:val="00D54D52"/>
    <w:rsid w:val="00D64A8F"/>
    <w:rsid w:val="00E3523B"/>
    <w:rsid w:val="00EF2F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A443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97647C"/>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4525F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6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6D94"/>
    <w:rPr>
      <w:b/>
      <w:bCs/>
    </w:rPr>
  </w:style>
  <w:style w:type="character" w:styleId="a5">
    <w:name w:val="Hyperlink"/>
    <w:basedOn w:val="a0"/>
    <w:uiPriority w:val="99"/>
    <w:semiHidden/>
    <w:unhideWhenUsed/>
    <w:rsid w:val="00841FBB"/>
    <w:rPr>
      <w:color w:val="0000FF"/>
      <w:u w:val="single"/>
    </w:rPr>
  </w:style>
  <w:style w:type="character" w:styleId="a6">
    <w:name w:val="FollowedHyperlink"/>
    <w:basedOn w:val="a0"/>
    <w:uiPriority w:val="99"/>
    <w:semiHidden/>
    <w:unhideWhenUsed/>
    <w:rsid w:val="00841FBB"/>
    <w:rPr>
      <w:color w:val="800080"/>
      <w:u w:val="single"/>
    </w:rPr>
  </w:style>
  <w:style w:type="character" w:customStyle="1" w:styleId="10">
    <w:name w:val="Заголовок 1 Знак"/>
    <w:basedOn w:val="a0"/>
    <w:link w:val="1"/>
    <w:uiPriority w:val="9"/>
    <w:rsid w:val="00A443C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97647C"/>
    <w:rPr>
      <w:rFonts w:asciiTheme="majorHAnsi" w:eastAsiaTheme="majorEastAsia" w:hAnsiTheme="majorHAnsi" w:cstheme="majorBidi"/>
      <w:b/>
      <w:bCs/>
      <w:i/>
      <w:iCs/>
      <w:color w:val="4F81BD" w:themeColor="accent1"/>
    </w:rPr>
  </w:style>
  <w:style w:type="character" w:styleId="a7">
    <w:name w:val="Emphasis"/>
    <w:basedOn w:val="a0"/>
    <w:uiPriority w:val="20"/>
    <w:qFormat/>
    <w:rsid w:val="004E4F16"/>
    <w:rPr>
      <w:i/>
      <w:iCs/>
    </w:rPr>
  </w:style>
  <w:style w:type="character" w:customStyle="1" w:styleId="60">
    <w:name w:val="Заголовок 6 Знак"/>
    <w:basedOn w:val="a0"/>
    <w:link w:val="6"/>
    <w:uiPriority w:val="9"/>
    <w:semiHidden/>
    <w:rsid w:val="004525F2"/>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028958">
      <w:bodyDiv w:val="1"/>
      <w:marLeft w:val="0"/>
      <w:marRight w:val="0"/>
      <w:marTop w:val="0"/>
      <w:marBottom w:val="0"/>
      <w:divBdr>
        <w:top w:val="none" w:sz="0" w:space="0" w:color="auto"/>
        <w:left w:val="none" w:sz="0" w:space="0" w:color="auto"/>
        <w:bottom w:val="none" w:sz="0" w:space="0" w:color="auto"/>
        <w:right w:val="none" w:sz="0" w:space="0" w:color="auto"/>
      </w:divBdr>
      <w:divsChild>
        <w:div w:id="496531121">
          <w:marLeft w:val="0"/>
          <w:marRight w:val="0"/>
          <w:marTop w:val="0"/>
          <w:marBottom w:val="322"/>
          <w:divBdr>
            <w:top w:val="none" w:sz="0" w:space="0" w:color="auto"/>
            <w:left w:val="none" w:sz="0" w:space="0" w:color="auto"/>
            <w:bottom w:val="none" w:sz="0" w:space="0" w:color="auto"/>
            <w:right w:val="none" w:sz="0" w:space="0" w:color="auto"/>
          </w:divBdr>
        </w:div>
      </w:divsChild>
    </w:div>
    <w:div w:id="25297160">
      <w:bodyDiv w:val="1"/>
      <w:marLeft w:val="0"/>
      <w:marRight w:val="0"/>
      <w:marTop w:val="0"/>
      <w:marBottom w:val="0"/>
      <w:divBdr>
        <w:top w:val="none" w:sz="0" w:space="0" w:color="auto"/>
        <w:left w:val="none" w:sz="0" w:space="0" w:color="auto"/>
        <w:bottom w:val="none" w:sz="0" w:space="0" w:color="auto"/>
        <w:right w:val="none" w:sz="0" w:space="0" w:color="auto"/>
      </w:divBdr>
      <w:divsChild>
        <w:div w:id="1210343703">
          <w:marLeft w:val="0"/>
          <w:marRight w:val="0"/>
          <w:marTop w:val="0"/>
          <w:marBottom w:val="322"/>
          <w:divBdr>
            <w:top w:val="none" w:sz="0" w:space="0" w:color="auto"/>
            <w:left w:val="none" w:sz="0" w:space="0" w:color="auto"/>
            <w:bottom w:val="none" w:sz="0" w:space="0" w:color="auto"/>
            <w:right w:val="none" w:sz="0" w:space="0" w:color="auto"/>
          </w:divBdr>
        </w:div>
      </w:divsChild>
    </w:div>
    <w:div w:id="78524329">
      <w:bodyDiv w:val="1"/>
      <w:marLeft w:val="0"/>
      <w:marRight w:val="0"/>
      <w:marTop w:val="0"/>
      <w:marBottom w:val="0"/>
      <w:divBdr>
        <w:top w:val="none" w:sz="0" w:space="0" w:color="auto"/>
        <w:left w:val="none" w:sz="0" w:space="0" w:color="auto"/>
        <w:bottom w:val="none" w:sz="0" w:space="0" w:color="auto"/>
        <w:right w:val="none" w:sz="0" w:space="0" w:color="auto"/>
      </w:divBdr>
      <w:divsChild>
        <w:div w:id="1047223479">
          <w:marLeft w:val="0"/>
          <w:marRight w:val="0"/>
          <w:marTop w:val="0"/>
          <w:marBottom w:val="322"/>
          <w:divBdr>
            <w:top w:val="none" w:sz="0" w:space="0" w:color="auto"/>
            <w:left w:val="none" w:sz="0" w:space="0" w:color="auto"/>
            <w:bottom w:val="none" w:sz="0" w:space="0" w:color="auto"/>
            <w:right w:val="none" w:sz="0" w:space="0" w:color="auto"/>
          </w:divBdr>
        </w:div>
      </w:divsChild>
    </w:div>
    <w:div w:id="237642346">
      <w:bodyDiv w:val="1"/>
      <w:marLeft w:val="0"/>
      <w:marRight w:val="0"/>
      <w:marTop w:val="0"/>
      <w:marBottom w:val="0"/>
      <w:divBdr>
        <w:top w:val="none" w:sz="0" w:space="0" w:color="auto"/>
        <w:left w:val="none" w:sz="0" w:space="0" w:color="auto"/>
        <w:bottom w:val="none" w:sz="0" w:space="0" w:color="auto"/>
        <w:right w:val="none" w:sz="0" w:space="0" w:color="auto"/>
      </w:divBdr>
      <w:divsChild>
        <w:div w:id="479268205">
          <w:marLeft w:val="0"/>
          <w:marRight w:val="0"/>
          <w:marTop w:val="0"/>
          <w:marBottom w:val="322"/>
          <w:divBdr>
            <w:top w:val="none" w:sz="0" w:space="0" w:color="auto"/>
            <w:left w:val="none" w:sz="0" w:space="0" w:color="auto"/>
            <w:bottom w:val="none" w:sz="0" w:space="0" w:color="auto"/>
            <w:right w:val="none" w:sz="0" w:space="0" w:color="auto"/>
          </w:divBdr>
        </w:div>
      </w:divsChild>
    </w:div>
    <w:div w:id="258949079">
      <w:bodyDiv w:val="1"/>
      <w:marLeft w:val="0"/>
      <w:marRight w:val="0"/>
      <w:marTop w:val="0"/>
      <w:marBottom w:val="0"/>
      <w:divBdr>
        <w:top w:val="none" w:sz="0" w:space="0" w:color="auto"/>
        <w:left w:val="none" w:sz="0" w:space="0" w:color="auto"/>
        <w:bottom w:val="none" w:sz="0" w:space="0" w:color="auto"/>
        <w:right w:val="none" w:sz="0" w:space="0" w:color="auto"/>
      </w:divBdr>
      <w:divsChild>
        <w:div w:id="2064406881">
          <w:marLeft w:val="0"/>
          <w:marRight w:val="0"/>
          <w:marTop w:val="0"/>
          <w:marBottom w:val="322"/>
          <w:divBdr>
            <w:top w:val="none" w:sz="0" w:space="0" w:color="auto"/>
            <w:left w:val="none" w:sz="0" w:space="0" w:color="auto"/>
            <w:bottom w:val="none" w:sz="0" w:space="0" w:color="auto"/>
            <w:right w:val="none" w:sz="0" w:space="0" w:color="auto"/>
          </w:divBdr>
        </w:div>
      </w:divsChild>
    </w:div>
    <w:div w:id="279723353">
      <w:bodyDiv w:val="1"/>
      <w:marLeft w:val="0"/>
      <w:marRight w:val="0"/>
      <w:marTop w:val="0"/>
      <w:marBottom w:val="0"/>
      <w:divBdr>
        <w:top w:val="none" w:sz="0" w:space="0" w:color="auto"/>
        <w:left w:val="none" w:sz="0" w:space="0" w:color="auto"/>
        <w:bottom w:val="none" w:sz="0" w:space="0" w:color="auto"/>
        <w:right w:val="none" w:sz="0" w:space="0" w:color="auto"/>
      </w:divBdr>
      <w:divsChild>
        <w:div w:id="1440174399">
          <w:marLeft w:val="0"/>
          <w:marRight w:val="0"/>
          <w:marTop w:val="0"/>
          <w:marBottom w:val="322"/>
          <w:divBdr>
            <w:top w:val="none" w:sz="0" w:space="0" w:color="auto"/>
            <w:left w:val="none" w:sz="0" w:space="0" w:color="auto"/>
            <w:bottom w:val="none" w:sz="0" w:space="0" w:color="auto"/>
            <w:right w:val="none" w:sz="0" w:space="0" w:color="auto"/>
          </w:divBdr>
        </w:div>
      </w:divsChild>
    </w:div>
    <w:div w:id="344987848">
      <w:bodyDiv w:val="1"/>
      <w:marLeft w:val="0"/>
      <w:marRight w:val="0"/>
      <w:marTop w:val="0"/>
      <w:marBottom w:val="0"/>
      <w:divBdr>
        <w:top w:val="none" w:sz="0" w:space="0" w:color="auto"/>
        <w:left w:val="none" w:sz="0" w:space="0" w:color="auto"/>
        <w:bottom w:val="none" w:sz="0" w:space="0" w:color="auto"/>
        <w:right w:val="none" w:sz="0" w:space="0" w:color="auto"/>
      </w:divBdr>
      <w:divsChild>
        <w:div w:id="2132549715">
          <w:marLeft w:val="0"/>
          <w:marRight w:val="0"/>
          <w:marTop w:val="0"/>
          <w:marBottom w:val="322"/>
          <w:divBdr>
            <w:top w:val="none" w:sz="0" w:space="0" w:color="auto"/>
            <w:left w:val="none" w:sz="0" w:space="0" w:color="auto"/>
            <w:bottom w:val="none" w:sz="0" w:space="0" w:color="auto"/>
            <w:right w:val="none" w:sz="0" w:space="0" w:color="auto"/>
          </w:divBdr>
        </w:div>
      </w:divsChild>
    </w:div>
    <w:div w:id="616448406">
      <w:bodyDiv w:val="1"/>
      <w:marLeft w:val="0"/>
      <w:marRight w:val="0"/>
      <w:marTop w:val="0"/>
      <w:marBottom w:val="0"/>
      <w:divBdr>
        <w:top w:val="none" w:sz="0" w:space="0" w:color="auto"/>
        <w:left w:val="none" w:sz="0" w:space="0" w:color="auto"/>
        <w:bottom w:val="none" w:sz="0" w:space="0" w:color="auto"/>
        <w:right w:val="none" w:sz="0" w:space="0" w:color="auto"/>
      </w:divBdr>
      <w:divsChild>
        <w:div w:id="2074311940">
          <w:marLeft w:val="0"/>
          <w:marRight w:val="0"/>
          <w:marTop w:val="0"/>
          <w:marBottom w:val="322"/>
          <w:divBdr>
            <w:top w:val="none" w:sz="0" w:space="0" w:color="auto"/>
            <w:left w:val="none" w:sz="0" w:space="0" w:color="auto"/>
            <w:bottom w:val="none" w:sz="0" w:space="0" w:color="auto"/>
            <w:right w:val="none" w:sz="0" w:space="0" w:color="auto"/>
          </w:divBdr>
        </w:div>
      </w:divsChild>
    </w:div>
    <w:div w:id="627703901">
      <w:bodyDiv w:val="1"/>
      <w:marLeft w:val="0"/>
      <w:marRight w:val="0"/>
      <w:marTop w:val="0"/>
      <w:marBottom w:val="0"/>
      <w:divBdr>
        <w:top w:val="none" w:sz="0" w:space="0" w:color="auto"/>
        <w:left w:val="none" w:sz="0" w:space="0" w:color="auto"/>
        <w:bottom w:val="none" w:sz="0" w:space="0" w:color="auto"/>
        <w:right w:val="none" w:sz="0" w:space="0" w:color="auto"/>
      </w:divBdr>
      <w:divsChild>
        <w:div w:id="971138326">
          <w:marLeft w:val="0"/>
          <w:marRight w:val="0"/>
          <w:marTop w:val="0"/>
          <w:marBottom w:val="322"/>
          <w:divBdr>
            <w:top w:val="none" w:sz="0" w:space="0" w:color="auto"/>
            <w:left w:val="none" w:sz="0" w:space="0" w:color="auto"/>
            <w:bottom w:val="none" w:sz="0" w:space="0" w:color="auto"/>
            <w:right w:val="none" w:sz="0" w:space="0" w:color="auto"/>
          </w:divBdr>
        </w:div>
      </w:divsChild>
    </w:div>
    <w:div w:id="782576828">
      <w:bodyDiv w:val="1"/>
      <w:marLeft w:val="0"/>
      <w:marRight w:val="0"/>
      <w:marTop w:val="0"/>
      <w:marBottom w:val="0"/>
      <w:divBdr>
        <w:top w:val="none" w:sz="0" w:space="0" w:color="auto"/>
        <w:left w:val="none" w:sz="0" w:space="0" w:color="auto"/>
        <w:bottom w:val="none" w:sz="0" w:space="0" w:color="auto"/>
        <w:right w:val="none" w:sz="0" w:space="0" w:color="auto"/>
      </w:divBdr>
      <w:divsChild>
        <w:div w:id="1970931844">
          <w:marLeft w:val="0"/>
          <w:marRight w:val="0"/>
          <w:marTop w:val="0"/>
          <w:marBottom w:val="322"/>
          <w:divBdr>
            <w:top w:val="none" w:sz="0" w:space="0" w:color="auto"/>
            <w:left w:val="none" w:sz="0" w:space="0" w:color="auto"/>
            <w:bottom w:val="none" w:sz="0" w:space="0" w:color="auto"/>
            <w:right w:val="none" w:sz="0" w:space="0" w:color="auto"/>
          </w:divBdr>
        </w:div>
      </w:divsChild>
    </w:div>
    <w:div w:id="876164396">
      <w:bodyDiv w:val="1"/>
      <w:marLeft w:val="0"/>
      <w:marRight w:val="0"/>
      <w:marTop w:val="0"/>
      <w:marBottom w:val="0"/>
      <w:divBdr>
        <w:top w:val="none" w:sz="0" w:space="0" w:color="auto"/>
        <w:left w:val="none" w:sz="0" w:space="0" w:color="auto"/>
        <w:bottom w:val="none" w:sz="0" w:space="0" w:color="auto"/>
        <w:right w:val="none" w:sz="0" w:space="0" w:color="auto"/>
      </w:divBdr>
      <w:divsChild>
        <w:div w:id="907032254">
          <w:marLeft w:val="0"/>
          <w:marRight w:val="0"/>
          <w:marTop w:val="0"/>
          <w:marBottom w:val="322"/>
          <w:divBdr>
            <w:top w:val="none" w:sz="0" w:space="0" w:color="auto"/>
            <w:left w:val="none" w:sz="0" w:space="0" w:color="auto"/>
            <w:bottom w:val="none" w:sz="0" w:space="0" w:color="auto"/>
            <w:right w:val="none" w:sz="0" w:space="0" w:color="auto"/>
          </w:divBdr>
        </w:div>
      </w:divsChild>
    </w:div>
    <w:div w:id="923802395">
      <w:bodyDiv w:val="1"/>
      <w:marLeft w:val="0"/>
      <w:marRight w:val="0"/>
      <w:marTop w:val="0"/>
      <w:marBottom w:val="0"/>
      <w:divBdr>
        <w:top w:val="none" w:sz="0" w:space="0" w:color="auto"/>
        <w:left w:val="none" w:sz="0" w:space="0" w:color="auto"/>
        <w:bottom w:val="none" w:sz="0" w:space="0" w:color="auto"/>
        <w:right w:val="none" w:sz="0" w:space="0" w:color="auto"/>
      </w:divBdr>
      <w:divsChild>
        <w:div w:id="1666519373">
          <w:marLeft w:val="0"/>
          <w:marRight w:val="0"/>
          <w:marTop w:val="0"/>
          <w:marBottom w:val="322"/>
          <w:divBdr>
            <w:top w:val="none" w:sz="0" w:space="0" w:color="auto"/>
            <w:left w:val="none" w:sz="0" w:space="0" w:color="auto"/>
            <w:bottom w:val="none" w:sz="0" w:space="0" w:color="auto"/>
            <w:right w:val="none" w:sz="0" w:space="0" w:color="auto"/>
          </w:divBdr>
        </w:div>
      </w:divsChild>
    </w:div>
    <w:div w:id="1300382813">
      <w:bodyDiv w:val="1"/>
      <w:marLeft w:val="0"/>
      <w:marRight w:val="0"/>
      <w:marTop w:val="0"/>
      <w:marBottom w:val="0"/>
      <w:divBdr>
        <w:top w:val="none" w:sz="0" w:space="0" w:color="auto"/>
        <w:left w:val="none" w:sz="0" w:space="0" w:color="auto"/>
        <w:bottom w:val="none" w:sz="0" w:space="0" w:color="auto"/>
        <w:right w:val="none" w:sz="0" w:space="0" w:color="auto"/>
      </w:divBdr>
      <w:divsChild>
        <w:div w:id="2062944802">
          <w:marLeft w:val="0"/>
          <w:marRight w:val="0"/>
          <w:marTop w:val="0"/>
          <w:marBottom w:val="322"/>
          <w:divBdr>
            <w:top w:val="none" w:sz="0" w:space="0" w:color="auto"/>
            <w:left w:val="none" w:sz="0" w:space="0" w:color="auto"/>
            <w:bottom w:val="none" w:sz="0" w:space="0" w:color="auto"/>
            <w:right w:val="none" w:sz="0" w:space="0" w:color="auto"/>
          </w:divBdr>
        </w:div>
      </w:divsChild>
    </w:div>
    <w:div w:id="1619292673">
      <w:bodyDiv w:val="1"/>
      <w:marLeft w:val="0"/>
      <w:marRight w:val="0"/>
      <w:marTop w:val="0"/>
      <w:marBottom w:val="0"/>
      <w:divBdr>
        <w:top w:val="none" w:sz="0" w:space="0" w:color="auto"/>
        <w:left w:val="none" w:sz="0" w:space="0" w:color="auto"/>
        <w:bottom w:val="none" w:sz="0" w:space="0" w:color="auto"/>
        <w:right w:val="none" w:sz="0" w:space="0" w:color="auto"/>
      </w:divBdr>
      <w:divsChild>
        <w:div w:id="1648973279">
          <w:marLeft w:val="0"/>
          <w:marRight w:val="0"/>
          <w:marTop w:val="0"/>
          <w:marBottom w:val="322"/>
          <w:divBdr>
            <w:top w:val="none" w:sz="0" w:space="0" w:color="auto"/>
            <w:left w:val="none" w:sz="0" w:space="0" w:color="auto"/>
            <w:bottom w:val="none" w:sz="0" w:space="0" w:color="auto"/>
            <w:right w:val="none" w:sz="0" w:space="0" w:color="auto"/>
          </w:divBdr>
        </w:div>
      </w:divsChild>
    </w:div>
    <w:div w:id="1668173967">
      <w:bodyDiv w:val="1"/>
      <w:marLeft w:val="0"/>
      <w:marRight w:val="0"/>
      <w:marTop w:val="0"/>
      <w:marBottom w:val="0"/>
      <w:divBdr>
        <w:top w:val="none" w:sz="0" w:space="0" w:color="auto"/>
        <w:left w:val="none" w:sz="0" w:space="0" w:color="auto"/>
        <w:bottom w:val="none" w:sz="0" w:space="0" w:color="auto"/>
        <w:right w:val="none" w:sz="0" w:space="0" w:color="auto"/>
      </w:divBdr>
      <w:divsChild>
        <w:div w:id="441068613">
          <w:marLeft w:val="0"/>
          <w:marRight w:val="0"/>
          <w:marTop w:val="0"/>
          <w:marBottom w:val="322"/>
          <w:divBdr>
            <w:top w:val="none" w:sz="0" w:space="0" w:color="auto"/>
            <w:left w:val="none" w:sz="0" w:space="0" w:color="auto"/>
            <w:bottom w:val="none" w:sz="0" w:space="0" w:color="auto"/>
            <w:right w:val="none" w:sz="0" w:space="0" w:color="auto"/>
          </w:divBdr>
        </w:div>
      </w:divsChild>
    </w:div>
    <w:div w:id="1677078989">
      <w:bodyDiv w:val="1"/>
      <w:marLeft w:val="0"/>
      <w:marRight w:val="0"/>
      <w:marTop w:val="0"/>
      <w:marBottom w:val="0"/>
      <w:divBdr>
        <w:top w:val="none" w:sz="0" w:space="0" w:color="auto"/>
        <w:left w:val="none" w:sz="0" w:space="0" w:color="auto"/>
        <w:bottom w:val="none" w:sz="0" w:space="0" w:color="auto"/>
        <w:right w:val="none" w:sz="0" w:space="0" w:color="auto"/>
      </w:divBdr>
      <w:divsChild>
        <w:div w:id="1833259433">
          <w:marLeft w:val="0"/>
          <w:marRight w:val="0"/>
          <w:marTop w:val="0"/>
          <w:marBottom w:val="322"/>
          <w:divBdr>
            <w:top w:val="none" w:sz="0" w:space="0" w:color="auto"/>
            <w:left w:val="none" w:sz="0" w:space="0" w:color="auto"/>
            <w:bottom w:val="none" w:sz="0" w:space="0" w:color="auto"/>
            <w:right w:val="none" w:sz="0" w:space="0" w:color="auto"/>
          </w:divBdr>
        </w:div>
      </w:divsChild>
    </w:div>
    <w:div w:id="1681734437">
      <w:bodyDiv w:val="1"/>
      <w:marLeft w:val="0"/>
      <w:marRight w:val="0"/>
      <w:marTop w:val="0"/>
      <w:marBottom w:val="0"/>
      <w:divBdr>
        <w:top w:val="none" w:sz="0" w:space="0" w:color="auto"/>
        <w:left w:val="none" w:sz="0" w:space="0" w:color="auto"/>
        <w:bottom w:val="none" w:sz="0" w:space="0" w:color="auto"/>
        <w:right w:val="none" w:sz="0" w:space="0" w:color="auto"/>
      </w:divBdr>
      <w:divsChild>
        <w:div w:id="1850482064">
          <w:marLeft w:val="0"/>
          <w:marRight w:val="0"/>
          <w:marTop w:val="0"/>
          <w:marBottom w:val="322"/>
          <w:divBdr>
            <w:top w:val="none" w:sz="0" w:space="0" w:color="auto"/>
            <w:left w:val="none" w:sz="0" w:space="0" w:color="auto"/>
            <w:bottom w:val="none" w:sz="0" w:space="0" w:color="auto"/>
            <w:right w:val="none" w:sz="0" w:space="0" w:color="auto"/>
          </w:divBdr>
        </w:div>
      </w:divsChild>
    </w:div>
    <w:div w:id="1713995564">
      <w:bodyDiv w:val="1"/>
      <w:marLeft w:val="0"/>
      <w:marRight w:val="0"/>
      <w:marTop w:val="0"/>
      <w:marBottom w:val="0"/>
      <w:divBdr>
        <w:top w:val="none" w:sz="0" w:space="0" w:color="auto"/>
        <w:left w:val="none" w:sz="0" w:space="0" w:color="auto"/>
        <w:bottom w:val="none" w:sz="0" w:space="0" w:color="auto"/>
        <w:right w:val="none" w:sz="0" w:space="0" w:color="auto"/>
      </w:divBdr>
      <w:divsChild>
        <w:div w:id="344283915">
          <w:marLeft w:val="0"/>
          <w:marRight w:val="0"/>
          <w:marTop w:val="0"/>
          <w:marBottom w:val="322"/>
          <w:divBdr>
            <w:top w:val="none" w:sz="0" w:space="0" w:color="auto"/>
            <w:left w:val="none" w:sz="0" w:space="0" w:color="auto"/>
            <w:bottom w:val="none" w:sz="0" w:space="0" w:color="auto"/>
            <w:right w:val="none" w:sz="0" w:space="0" w:color="auto"/>
          </w:divBdr>
        </w:div>
      </w:divsChild>
    </w:div>
    <w:div w:id="1723476597">
      <w:bodyDiv w:val="1"/>
      <w:marLeft w:val="0"/>
      <w:marRight w:val="0"/>
      <w:marTop w:val="0"/>
      <w:marBottom w:val="0"/>
      <w:divBdr>
        <w:top w:val="none" w:sz="0" w:space="0" w:color="auto"/>
        <w:left w:val="none" w:sz="0" w:space="0" w:color="auto"/>
        <w:bottom w:val="none" w:sz="0" w:space="0" w:color="auto"/>
        <w:right w:val="none" w:sz="0" w:space="0" w:color="auto"/>
      </w:divBdr>
      <w:divsChild>
        <w:div w:id="1887057259">
          <w:marLeft w:val="0"/>
          <w:marRight w:val="0"/>
          <w:marTop w:val="0"/>
          <w:marBottom w:val="322"/>
          <w:divBdr>
            <w:top w:val="none" w:sz="0" w:space="0" w:color="auto"/>
            <w:left w:val="none" w:sz="0" w:space="0" w:color="auto"/>
            <w:bottom w:val="none" w:sz="0" w:space="0" w:color="auto"/>
            <w:right w:val="none" w:sz="0" w:space="0" w:color="auto"/>
          </w:divBdr>
        </w:div>
      </w:divsChild>
    </w:div>
    <w:div w:id="1728069009">
      <w:bodyDiv w:val="1"/>
      <w:marLeft w:val="0"/>
      <w:marRight w:val="0"/>
      <w:marTop w:val="0"/>
      <w:marBottom w:val="0"/>
      <w:divBdr>
        <w:top w:val="none" w:sz="0" w:space="0" w:color="auto"/>
        <w:left w:val="none" w:sz="0" w:space="0" w:color="auto"/>
        <w:bottom w:val="none" w:sz="0" w:space="0" w:color="auto"/>
        <w:right w:val="none" w:sz="0" w:space="0" w:color="auto"/>
      </w:divBdr>
      <w:divsChild>
        <w:div w:id="1188638721">
          <w:marLeft w:val="0"/>
          <w:marRight w:val="0"/>
          <w:marTop w:val="0"/>
          <w:marBottom w:val="322"/>
          <w:divBdr>
            <w:top w:val="none" w:sz="0" w:space="0" w:color="auto"/>
            <w:left w:val="none" w:sz="0" w:space="0" w:color="auto"/>
            <w:bottom w:val="none" w:sz="0" w:space="0" w:color="auto"/>
            <w:right w:val="none" w:sz="0" w:space="0" w:color="auto"/>
          </w:divBdr>
        </w:div>
      </w:divsChild>
    </w:div>
    <w:div w:id="1728188931">
      <w:bodyDiv w:val="1"/>
      <w:marLeft w:val="0"/>
      <w:marRight w:val="0"/>
      <w:marTop w:val="0"/>
      <w:marBottom w:val="0"/>
      <w:divBdr>
        <w:top w:val="none" w:sz="0" w:space="0" w:color="auto"/>
        <w:left w:val="none" w:sz="0" w:space="0" w:color="auto"/>
        <w:bottom w:val="none" w:sz="0" w:space="0" w:color="auto"/>
        <w:right w:val="none" w:sz="0" w:space="0" w:color="auto"/>
      </w:divBdr>
      <w:divsChild>
        <w:div w:id="1725063848">
          <w:marLeft w:val="0"/>
          <w:marRight w:val="0"/>
          <w:marTop w:val="0"/>
          <w:marBottom w:val="322"/>
          <w:divBdr>
            <w:top w:val="none" w:sz="0" w:space="0" w:color="auto"/>
            <w:left w:val="none" w:sz="0" w:space="0" w:color="auto"/>
            <w:bottom w:val="none" w:sz="0" w:space="0" w:color="auto"/>
            <w:right w:val="none" w:sz="0" w:space="0" w:color="auto"/>
          </w:divBdr>
        </w:div>
      </w:divsChild>
    </w:div>
    <w:div w:id="1785659492">
      <w:bodyDiv w:val="1"/>
      <w:marLeft w:val="0"/>
      <w:marRight w:val="0"/>
      <w:marTop w:val="0"/>
      <w:marBottom w:val="0"/>
      <w:divBdr>
        <w:top w:val="none" w:sz="0" w:space="0" w:color="auto"/>
        <w:left w:val="none" w:sz="0" w:space="0" w:color="auto"/>
        <w:bottom w:val="none" w:sz="0" w:space="0" w:color="auto"/>
        <w:right w:val="none" w:sz="0" w:space="0" w:color="auto"/>
      </w:divBdr>
      <w:divsChild>
        <w:div w:id="1789666917">
          <w:marLeft w:val="0"/>
          <w:marRight w:val="0"/>
          <w:marTop w:val="0"/>
          <w:marBottom w:val="322"/>
          <w:divBdr>
            <w:top w:val="none" w:sz="0" w:space="0" w:color="auto"/>
            <w:left w:val="none" w:sz="0" w:space="0" w:color="auto"/>
            <w:bottom w:val="none" w:sz="0" w:space="0" w:color="auto"/>
            <w:right w:val="none" w:sz="0" w:space="0" w:color="auto"/>
          </w:divBdr>
        </w:div>
      </w:divsChild>
    </w:div>
    <w:div w:id="1822187059">
      <w:bodyDiv w:val="1"/>
      <w:marLeft w:val="0"/>
      <w:marRight w:val="0"/>
      <w:marTop w:val="0"/>
      <w:marBottom w:val="0"/>
      <w:divBdr>
        <w:top w:val="none" w:sz="0" w:space="0" w:color="auto"/>
        <w:left w:val="none" w:sz="0" w:space="0" w:color="auto"/>
        <w:bottom w:val="none" w:sz="0" w:space="0" w:color="auto"/>
        <w:right w:val="none" w:sz="0" w:space="0" w:color="auto"/>
      </w:divBdr>
      <w:divsChild>
        <w:div w:id="1298798887">
          <w:marLeft w:val="0"/>
          <w:marRight w:val="0"/>
          <w:marTop w:val="0"/>
          <w:marBottom w:val="322"/>
          <w:divBdr>
            <w:top w:val="none" w:sz="0" w:space="0" w:color="auto"/>
            <w:left w:val="none" w:sz="0" w:space="0" w:color="auto"/>
            <w:bottom w:val="none" w:sz="0" w:space="0" w:color="auto"/>
            <w:right w:val="none" w:sz="0" w:space="0" w:color="auto"/>
          </w:divBdr>
        </w:div>
      </w:divsChild>
    </w:div>
    <w:div w:id="1861427730">
      <w:bodyDiv w:val="1"/>
      <w:marLeft w:val="0"/>
      <w:marRight w:val="0"/>
      <w:marTop w:val="0"/>
      <w:marBottom w:val="0"/>
      <w:divBdr>
        <w:top w:val="none" w:sz="0" w:space="0" w:color="auto"/>
        <w:left w:val="none" w:sz="0" w:space="0" w:color="auto"/>
        <w:bottom w:val="none" w:sz="0" w:space="0" w:color="auto"/>
        <w:right w:val="none" w:sz="0" w:space="0" w:color="auto"/>
      </w:divBdr>
      <w:divsChild>
        <w:div w:id="408427925">
          <w:marLeft w:val="0"/>
          <w:marRight w:val="0"/>
          <w:marTop w:val="0"/>
          <w:marBottom w:val="322"/>
          <w:divBdr>
            <w:top w:val="none" w:sz="0" w:space="0" w:color="auto"/>
            <w:left w:val="none" w:sz="0" w:space="0" w:color="auto"/>
            <w:bottom w:val="none" w:sz="0" w:space="0" w:color="auto"/>
            <w:right w:val="none" w:sz="0" w:space="0" w:color="auto"/>
          </w:divBdr>
        </w:div>
      </w:divsChild>
    </w:div>
    <w:div w:id="2131707261">
      <w:bodyDiv w:val="1"/>
      <w:marLeft w:val="0"/>
      <w:marRight w:val="0"/>
      <w:marTop w:val="0"/>
      <w:marBottom w:val="0"/>
      <w:divBdr>
        <w:top w:val="none" w:sz="0" w:space="0" w:color="auto"/>
        <w:left w:val="none" w:sz="0" w:space="0" w:color="auto"/>
        <w:bottom w:val="none" w:sz="0" w:space="0" w:color="auto"/>
        <w:right w:val="none" w:sz="0" w:space="0" w:color="auto"/>
      </w:divBdr>
      <w:divsChild>
        <w:div w:id="496265377">
          <w:marLeft w:val="0"/>
          <w:marRight w:val="0"/>
          <w:marTop w:val="0"/>
          <w:marBottom w:val="32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rivcov.rkursk.ru/index.php?mun_obr=526&amp;sub_menus_id=25729&amp;num_str=9&amp;id_mat=476328" TargetMode="External"/><Relationship Id="rId13" Type="http://schemas.openxmlformats.org/officeDocument/2006/relationships/hyperlink" Target="consultantplus://offline/ref=70889A655D207D949D9A292451A792391752F2749A6578EF9ED8A1B79A435020E914FF68D8956FA73E50AE0AE88387B1E29CA67494288A1103K5N" TargetMode="External"/><Relationship Id="rId18" Type="http://schemas.openxmlformats.org/officeDocument/2006/relationships/hyperlink" Target="https://krivcov.rkursk.ru/index.php?mun_obr=526&amp;sub_menus_id=25729&amp;num_str=9&amp;id_mat=476328" TargetMode="External"/><Relationship Id="rId26" Type="http://schemas.openxmlformats.org/officeDocument/2006/relationships/hyperlink" Target="consultantplus://offline/ref=70889A655D207D949D9A292451A792391752F2749A6578EF9ED8A1B79A435020E914FF68D8956FA73E50AE0AE88387B1E29CA67494288A1103K5N" TargetMode="External"/><Relationship Id="rId3" Type="http://schemas.openxmlformats.org/officeDocument/2006/relationships/settings" Target="settings.xml"/><Relationship Id="rId21" Type="http://schemas.openxmlformats.org/officeDocument/2006/relationships/hyperlink" Target="https://krivcov.rkursk.ru/index.php?mun_obr=526&amp;sub_menus_id=25729&amp;num_str=9&amp;id_mat=476328" TargetMode="External"/><Relationship Id="rId34" Type="http://schemas.openxmlformats.org/officeDocument/2006/relationships/theme" Target="theme/theme1.xml"/><Relationship Id="rId7" Type="http://schemas.openxmlformats.org/officeDocument/2006/relationships/hyperlink" Target="https://krivcov.rkursk.ru/index.php?mun_obr=526&amp;sub_menus_id=25729&amp;num_str=9&amp;id_mat=476328" TargetMode="External"/><Relationship Id="rId12" Type="http://schemas.openxmlformats.org/officeDocument/2006/relationships/hyperlink" Target="consultantplus://offline/ref=70889A655D207D949D9A292451A792391752F2749A6578EF9ED8A1B79A435020FB14A764DA9572A23545F85BAE0DK7N" TargetMode="External"/><Relationship Id="rId17" Type="http://schemas.openxmlformats.org/officeDocument/2006/relationships/hyperlink" Target="https://krivcov.rkursk.ru/index.php?mun_obr=526&amp;sub_menus_id=25729&amp;num_str=9&amp;id_mat=476328" TargetMode="External"/><Relationship Id="rId25" Type="http://schemas.openxmlformats.org/officeDocument/2006/relationships/hyperlink" Target="https://krivcov.rkursk.ru/index.php?mun_obr=526&amp;sub_menus_id=25729&amp;num_str=9&amp;id_mat=47632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rivcov.rkursk.ru/index.php?mun_obr=526&amp;sub_menus_id=25729&amp;num_str=9&amp;id_mat=476328" TargetMode="External"/><Relationship Id="rId20" Type="http://schemas.openxmlformats.org/officeDocument/2006/relationships/hyperlink" Target="https://krivcov.rkursk.ru/index.php?mun_obr=526&amp;sub_menus_id=25729&amp;num_str=9&amp;id_mat=476328" TargetMode="External"/><Relationship Id="rId29" Type="http://schemas.openxmlformats.org/officeDocument/2006/relationships/hyperlink" Target="https://krivcov.rkursk.ru/index.php?mun_obr=526&amp;sub_menus_id=25729&amp;num_str=9&amp;id_mat=476328" TargetMode="External"/><Relationship Id="rId1" Type="http://schemas.openxmlformats.org/officeDocument/2006/relationships/numbering" Target="numbering.xml"/><Relationship Id="rId6" Type="http://schemas.openxmlformats.org/officeDocument/2006/relationships/hyperlink" Target="consultantplus://offline/ref=70889A655D207D949D9A292451A792391752F2749A6578EF9ED8A1B79A435020E914FF6ADC9167F66D1FAF56AED694B3EB9CA47D8802KBN" TargetMode="External"/><Relationship Id="rId11" Type="http://schemas.openxmlformats.org/officeDocument/2006/relationships/hyperlink" Target="https://krivcov.rkursk.ru/index.php?mun_obr=526&amp;sub_menus_id=25729&amp;num_str=9&amp;id_mat=476328" TargetMode="External"/><Relationship Id="rId24" Type="http://schemas.openxmlformats.org/officeDocument/2006/relationships/hyperlink" Target="https://krivcov.rkursk.ru/index.php?mun_obr=526&amp;sub_menus_id=25729&amp;num_str=9&amp;id_mat=476328" TargetMode="External"/><Relationship Id="rId32" Type="http://schemas.openxmlformats.org/officeDocument/2006/relationships/hyperlink" Target="https://krivcov.rkursk.ru/index.php?mun_obr=526&amp;sub_menus_id=25729&amp;num_str=9&amp;id_mat=476328" TargetMode="External"/><Relationship Id="rId5" Type="http://schemas.openxmlformats.org/officeDocument/2006/relationships/hyperlink" Target="https://krivcov.rkursk.ru/index.php?mun_obr=526&amp;sub_menus_id=25729&amp;num_str=9&amp;id_mat=476328" TargetMode="External"/><Relationship Id="rId15" Type="http://schemas.openxmlformats.org/officeDocument/2006/relationships/hyperlink" Target="https://krivcov.rkursk.ru/index.php?mun_obr=526&amp;sub_menus_id=25729&amp;num_str=9&amp;id_mat=476328" TargetMode="External"/><Relationship Id="rId23" Type="http://schemas.openxmlformats.org/officeDocument/2006/relationships/hyperlink" Target="consultantplus://offline/ref=70889A655D207D949D9A292451A792391752F2749A6578EF9ED8A1B79A435020E914FF6ADB9367F66D1FAF56AED694B3EB9CA47D8802KBN" TargetMode="External"/><Relationship Id="rId28" Type="http://schemas.openxmlformats.org/officeDocument/2006/relationships/hyperlink" Target="https://krivcov.rkursk.ru/index.php?mun_obr=526&amp;sub_menus_id=25729&amp;num_str=9&amp;id_mat=476328" TargetMode="External"/><Relationship Id="rId10" Type="http://schemas.openxmlformats.org/officeDocument/2006/relationships/hyperlink" Target="https://krivcov.rkursk.ru/index.php?mun_obr=526&amp;sub_menus_id=25729&amp;num_str=9&amp;id_mat=476328" TargetMode="External"/><Relationship Id="rId19" Type="http://schemas.openxmlformats.org/officeDocument/2006/relationships/hyperlink" Target="https://krivcov.rkursk.ru/index.php?mun_obr=526&amp;sub_menus_id=25729&amp;num_str=9&amp;id_mat=476328" TargetMode="External"/><Relationship Id="rId31" Type="http://schemas.openxmlformats.org/officeDocument/2006/relationships/hyperlink" Target="https://krivcov.rkursk.ru/index.php?mun_obr=526&amp;sub_menus_id=25729&amp;num_str=9&amp;id_mat=476328" TargetMode="External"/><Relationship Id="rId4" Type="http://schemas.openxmlformats.org/officeDocument/2006/relationships/webSettings" Target="webSettings.xml"/><Relationship Id="rId9" Type="http://schemas.openxmlformats.org/officeDocument/2006/relationships/hyperlink" Target="https://krivcov.rkursk.ru/index.php?mun_obr=526&amp;sub_menus_id=25729&amp;num_str=9&amp;id_mat=476328" TargetMode="External"/><Relationship Id="rId14" Type="http://schemas.openxmlformats.org/officeDocument/2006/relationships/hyperlink" Target="https://krivcov.rkursk.ru/index.php?mun_obr=526&amp;sub_menus_id=25729&amp;num_str=9&amp;id_mat=476328" TargetMode="External"/><Relationship Id="rId22" Type="http://schemas.openxmlformats.org/officeDocument/2006/relationships/hyperlink" Target="https://krivcov.rkursk.ru/index.php?mun_obr=526&amp;sub_menus_id=25729&amp;num_str=9&amp;id_mat=476328" TargetMode="External"/><Relationship Id="rId27" Type="http://schemas.openxmlformats.org/officeDocument/2006/relationships/hyperlink" Target="consultantplus://offline/ref=70889A655D207D949D9A292451A79239175AF37B9F6378EF9ED8A1B79A435020FB14A764DA9572A23545F85BAE0DK7N" TargetMode="External"/><Relationship Id="rId30" Type="http://schemas.openxmlformats.org/officeDocument/2006/relationships/hyperlink" Target="https://krivcov.rkursk.ru/index.php?mun_obr=526&amp;sub_menus_id=25729&amp;num_str=9&amp;id_mat=4763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16</Pages>
  <Words>6477</Words>
  <Characters>36924</Characters>
  <Application>Microsoft Office Word</Application>
  <DocSecurity>0</DocSecurity>
  <Lines>307</Lines>
  <Paragraphs>86</Paragraphs>
  <ScaleCrop>false</ScaleCrop>
  <Company>SPecialiST RePack</Company>
  <LinksUpToDate>false</LinksUpToDate>
  <CharactersWithSpaces>43315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26</cp:revision>
  <dcterms:created xsi:type="dcterms:W3CDTF">2025-02-25T09:28:00Z</dcterms:created>
  <dcterms:modified xsi:type="dcterms:W3CDTF">2025-02-25T10:27:00Z</dcterms:modified>
</cp:coreProperties>
</file>