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5F" w:rsidRPr="0095525F" w:rsidRDefault="0095525F" w:rsidP="0095525F">
      <w:pPr>
        <w:shd w:val="clear" w:color="auto" w:fill="EEEEEE"/>
        <w:spacing w:line="240" w:lineRule="auto"/>
        <w:jc w:val="center"/>
        <w:rPr>
          <w:rFonts w:ascii="Tahoma" w:eastAsia="Times New Roman" w:hAnsi="Tahoma" w:cs="Tahoma"/>
          <w:b/>
          <w:bCs/>
          <w:color w:val="000000"/>
          <w:sz w:val="21"/>
          <w:szCs w:val="21"/>
          <w:lang w:eastAsia="ru-RU"/>
        </w:rPr>
      </w:pPr>
      <w:r w:rsidRPr="0095525F">
        <w:rPr>
          <w:rFonts w:ascii="Tahoma" w:eastAsia="Times New Roman" w:hAnsi="Tahoma" w:cs="Tahoma"/>
          <w:b/>
          <w:bCs/>
          <w:color w:val="000000"/>
          <w:sz w:val="21"/>
          <w:szCs w:val="21"/>
          <w:lang w:eastAsia="ru-RU"/>
        </w:rPr>
        <w:t>ПОСТАНОВЛЕНИЕ от «27» ноября 2019 года №91 Об утверждении Положения о внутреннем финансовом контроле администрации Кривцовского сельсовета Щигровского района Курской области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АДМИНИСТРАЦИЯ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КРИВЦОВСКОГО  СЕЛЬСОВЕТА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ЩИГРОВСКОГО РАЙОНА КУРСКОЙ ОБЛАСТИ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ПОСТАНОВЛЕНИЕ</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от «27» ноября 2019 года №91</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Об утверждении Положения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о внутреннем финансовом контроле</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администрации Кривцовского сельсовета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Щигровского района Курской области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Руководствуясь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«Кривцовский сельсовет» Щигровского района Курской области, Администрация Кривцовского сельсовета Щигровского района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ПОСТАНОВЛЯЕТ:</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1.Утвердить прилагаемое Положение  о внутреннем финансовом контроле администрации Кривцовского сельсовета Щигровского района Курской области.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2. Постановление Администрации Кривцовского сельсовета от 05.12.2017 года №132 «Об утверждении Порядка осуществления внутреннего финансового контроля и внутреннего финансового аудита в муниципальном образовании «Кривцовский сельсовет» Щигровского района Курской области, считать утратившим силу с 01.01.2020 г.</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3. Контроль за исполнением настоящего постановления оставляю за собой.</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4. Постановление  вступает в силу с 01.01.2020,  за исключением абзаца 6 пункта 1.3. и абзаца 8 пункта 1.7., которые вступают в силу  с 01.07.2020 г..</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Глава Кривцовского сельсовета                                    И.В. Болычева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Приложение</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к постановлению администрации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Кривцовского сельсовета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Щигровского района Курской области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от 27.11.2019г. №91</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Положение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о внутреннем финансовом контроле</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администрации Кривцовского сельсовета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Щигровского района Курской области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1. Общие положения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1.1. Положение о внутреннем финансовом контроле  Кривцовского сельсовета Щигровского района  Курской области, далее – администрация сельсовета  (далее – Положение) разработано в соответствии требованиями: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Бюджетного Кодекса Российской Федерации;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Положение устанавливает единые цели, правила и принципы  проведения внутреннего финансового контроля.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1.2. Внутренний финансовый контроль является непрерывным процессом и  направлен:</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на создание системы соблюдения законодательства РФ в сфере финансовой деятельности;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на повышение экономности и результативности использования бюджетных средств.</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1.3. Внутренний финансовый контроль осуществляется главой администрации сельсовета, (заместителем главы администрации), иным должностным лицом администрации сельсовета (далее – субъекты внутреннего финансового контроля), которые организуют и выполняют, а также обеспечивают соблюдение внутренних процедур составления и исполнения местного бюджета, ведения бюджетного учета и составления бюджетной отчетности (далее - внутренние бюджетные процедуры).</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lastRenderedPageBreak/>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1.4.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1.5. Основными задачами внутреннего контроля являются: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установление соответствия проводимых финансовых операций в части финансово - хозяйственной деятельности и их отражение в бухгалтерском учете и отчетности требованиям нормативных, правовых актов;</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(бюджетных) обязательств,</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1.6. Внутренний контроль в администрации сельсовета основывается на принципах законности, объективности и профессиональной компетентности, системности, надежности (эффективности), ответственности.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Принцип законности выражается в строгом и полном соблюдении субъектами внутреннего финансового контроля требований бюджетного законодательства Российской Федерации, иных нормативных правовых актов, регулирующих бюджетные правоотношения, внутренних стандартов и процедур, установленных главным администратором (администратором) бюджетных средств, а также выполнении правовых норм, регулирующих осуществление внутреннего финансового контроля.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Принцип объективности и профессиональной компетентности выражается в применении субъектами внутреннего финансового контроля совокупности профессиональных знаний и навыков, позволяющих добросовестно выполнять возложенные на них полномочия, не допуская нарушений (недостатков) при исполнении внутренних бюджетных процедур, осуществлять внутренний финансовый контроль беспристрастно, качественно и с недопущением конфликта интересов любого рода, а также в совершенствовании знаний и навыков путем непрерывного профессионального развития.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Принцип системности выражается в том, что внутренний финансовый контроль осуществляется в отношении внутренних бюджетных процедур, операций (действий по формированию документов, необходимых для выполнения внутренних бюджетных процедур) (далее - операции) с учетом анализа их взаимосвязи с достижением целевых значений показателей качества исполнения бюджетных полномочий (качества финансового менеджмента), а также взаимодействия организационных, технологических, информационных и других ресурсов главного администратора (администратора) бюджетных средств в целях установления причинно-следственных связей реализации бюджетных рисков и увеличения способности процедур внутреннего финансового контроля своевременно снижать бюджетные риски.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Принцип надежности (эффективности) выражается в том, что проведение внутреннего финансового контроля должно обеспечивать достижение целевых значений показателей качества исполнения бюджетных полномочий (качества финансового менеджмента), отсутствие и (или) существенное снижение числа нарушений (недостатков) при исполнении внутренних бюджетных процедур, а также повышение эффективности использования бюджетных средств. При этом процедуры внутреннего финансового контроля, в том числе контрольные действия (способы их проведения), методы внутреннего финансового контроля, а также принимаемые меры по повышению качества выполнения внутренних бюджетных процедур, должны быть соразмерны выявленным бюджетным рискам и носить упреждающий характер.</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Принцип ответственности означает, что субъект внутреннего финансового контроля несет ответственность за распределение и выполнение в структурных подразделениях главного администратора (администратора) бюджетных средств внутренних бюджетных процедур и операций, необходимых для исполнения бюджетных полномочий, а также за организацию и осуществление в их отношении надежного (эффективного) внутреннего финансового контроля, что позволяет выполнять задачи, установленные в пункте 1.3 настоящего Положения.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1.7.При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проводятся проверки, ревизии и обследования;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направляются объектам контроля акты, заключения, представления и (или) предписания;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lastRenderedPageBreak/>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назначается (организуется) проведение экспертиз, необходимых для проведения проверок, ревизий и обследований;</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hyperlink r:id="rId4" w:anchor="dst0" w:history="1">
        <w:r w:rsidRPr="0095525F">
          <w:rPr>
            <w:rFonts w:ascii="Tahoma" w:eastAsia="Times New Roman" w:hAnsi="Tahoma" w:cs="Tahoma"/>
            <w:color w:val="33A6E3"/>
            <w:sz w:val="18"/>
            <w:lang w:eastAsia="ru-RU"/>
          </w:rPr>
          <w:t>кодексом</w:t>
        </w:r>
      </w:hyperlink>
      <w:r w:rsidRPr="0095525F">
        <w:rPr>
          <w:rFonts w:ascii="Tahoma" w:eastAsia="Times New Roman" w:hAnsi="Tahoma" w:cs="Tahoma"/>
          <w:color w:val="000000"/>
          <w:sz w:val="18"/>
          <w:szCs w:val="18"/>
          <w:lang w:eastAsia="ru-RU"/>
        </w:rPr>
        <w:t> Российской Федерации.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2. Организация внутреннего финансового контроля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2.1. Ответственность за организацию и осуществление внутреннего финансового контроля несет глава администрация сельсовета.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Контрольные мероприятия по осуществлению внутреннего финансового контроля  проводятся на основании утвержденного плана (карты). (приложение №1).</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Планирование мероприятий внутреннего муниципального финансового контроля  осуществляется с учетом результатов ранее проведенных проверок, путем изучения первичных документов, регистров бухгалтерского учета, нормативной документации, плановых, отчетных данных, иной информации, позволяющей предполагать  о совершаемых нарушениях бюджетного законодательства, нецелевого и (или) эффективного  использования бюджетных средств, недостоверности бухгалтерского (бюджетного) учета и отчетности, а так же с учетом периодичности контроля не реже 1 раза в год.</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Плановые проверки проводятся в соответствии с распоряжением, изданным Главой сельсовета, в котором указываются: наименование объекта контроля, проверяемый период, тема и основание проведения проверки, состав рабочей группы и сроки проведения контрольного мероприятия. Рабочая группа, осуществляющая проверку, утверждается Главой сельсовета.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О проведении контрольного мероприятия объект контроля уведомляется письменным уведомлением за 10 дней до наступления контрольного мероприятия.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2.2. Внутренний финансовый контроль разрабатывается ответственным лицом и утверждается Главой сельсовета.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периодичности и способах контрольных действий, а также иные необходимые данные.</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Актуализация (формирование) карт внутреннего финансового контроля проводится не реже одного раза в год.</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Формирование карт внутреннего финансового контроля проводится: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до начала очередного финансового года;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при принятии решения главой администрации сельсовета о внесении изменений в карту внутреннего финансового контроля;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2.3. Должностные лица администрации сельсовета осуществляют внутренний финансовый контроль в отношении следующих внутренних бюджетных процедур:</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составление и представление документов администрацией сельсовета, необходимых для составления и рассмотрения проекта местного бюджета сельсовета, в том числе реестров расходных обязательств и обоснований бюджетных ассигнований;</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составление и представление документов подведомственных учреждений в администрацию сельсовета, необходимых для составления и рассмотрения проекта местного бюджета сельсовета;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составление и представление документов подведомственных учреждений в администрацию сельсовета, необходимых для составления и ведения кассового плана по доходам местного бюджета, расходам местного бюджета и источникам финансирования дефицита бюджета сельсовета;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составление, утверждение и ведение бюджетной росписи местного бюджета сельсовета;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составление и направление документов, необходимых для формирования и ведения сводной бюджетной росписи местного бюджета, а также для доведения (распределения) бюджетных ассигнований и лимитов бюджетных обязательств до главных распорядителей бюджетных средств;</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составление, утверждение и ведение бюджетных смет и (или) свода бюджетных смет;</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формирование и утверждение муниципальных заданий в отношении подведомственных администрации сельсовета муниципальных учреждений;</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составление и исполнение бюджетной сметы;</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принятие в пределах доведенных лимитов бюджетных обязательств и (или) бюджетных ассигнований бюджетных обязательств;</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lastRenderedPageBreak/>
        <w:t>-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сельсовета) в местный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принятие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принятие решений о зачете (уточнении) платежей в местный бюджет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процедура ведения бюджетного учета, в том числе принятия к учету первичных учетных документов (составление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составление и представление бюджетной отчетности администрации сельсовета и сводной бюджетной отчетности;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исполнение судебных актов по искам к администрации сельсовета, а также судебных актов, предусматривающих обращение взыскания на средства местного бюджета по денежным обязательствам подведомственных казенных учреждений;</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распределение лимитов бюджетных обязательств по подведомственным распорядителям и получателям бюджетных средств;</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2.4. Внутренний финансовый контроль осуществляется посредством следующих действий:</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проверка соответствия документов требованиям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обязательств, а также требованиям внутренних стандартов и процедур;</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подтверждение (согласование) операций, подтверждающее правомочность их совершения, например, визирование документа вышестоящим должностным лицом;</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сверка данных, то есть сравнение данных из разных источников информации (например, сверка остатков по счетам бюджетного учета с данными первичных документов по расчетам с поставщиками и подрядчиками);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сбор (запрос), анализ и оценка (мониторинг) информации о выполнении внутренних бюджетных процедур;</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иные контрольные действия, предусмотренные порядком, принятым в соответствии с Бюджетным кодексом Российской Федерации, и (или) правовыми актами главного администратора (администратора) бюджетных средств.</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2.5. В зависимости от методики проведения и технической оснащенности контрольные действия подразделяются на: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а) визуальные - осуществляются без использования прикладных программных средств автоматизации, путем изучения документов и операций в целях подтверждения законности и (или) эффективности исполнения соответствующих бюджетных процедур без использования прикладных программных средств автоматизации;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б) автоматические - осуществляются с использованием прикладных программных средств автоматизации без участия должностных лиц;</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в) смешанные - выполняются с использованием прикладных программных средств автоматизации с участием должностных лиц.</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2.6.  К способам проведения контрольных действий относятся: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2.7. Методами осуществления внутреннего финансового контроля являются самоконтроль и (или) контроль по уровню подчиненности, контроль по уровню подведомственности, смежный контроль.</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Самоконтроль осуществляется должностным лицом администрация сельсовета путем:</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lastRenderedPageBreak/>
        <w:t>- проведения проверки выполняемой  им операции на соответствие нормативным правовым актам Российской Федерации, нормативных правовых актов Российской Федерации, региональных нормативных актов, муниципальных правовых актов сельсовета, регулирующих бюджетные правоотношения и внутренним стандартам и должностным регламентам и (или) обусловливающих расходные (бюджетные) обязательства, требованиям внутренних стандартов и процедур, должностным регламентам, и (или) сверки данных;</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оценки причин и обстоятельств (факторов), негативно влияющих на совершение операции.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Контроль по уровню подчиненности проводится сплошным способом главой администрации сельсовета (заместителем главы администрации), иным уполномоченным лицом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Контроль по уровню подведомственности осуществляется в целях реализации бюджетных полномочий сплошным и (или) выборочным способом в отношении процедур и операций, совершенных подведомственными распорядителями и получателями бюджетных средств администрации сельсовета.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Данный контроль производится путем проведения проверок, направленных на установление соответствия представленных документов требованиям нормативных правовых актов РФ, нормативных правовых актов Курской области, муниципальных правовых актов Кривцовского сельсовета, регулирующих бюджетные правоотношения и (или) обусловливающих расходные (бюджетные) обязательства, внутренним стандартам, и (или) путем сбора (запроса), анализа и оценки (мониторинга) информации об организации и результатах выполнения внутренних бюджетных процедур подведомственными администраторами бюджетных средств и получателями бюджетных средств.</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Смежный контроль осуществляется сплошным и (или) выборочным способом главой администрации сельсовета (заместителем главы администрации), иным уполномоченным лицом путем согласования (подтверждения) операций, осуществляемых должностными лицами других структурных подразделений главного администратора бюджетных средств, администратора бюджетных средств, и (или) путем сверки данных, а также проведения анализа и оценки информации о результатах выполнения внутренних бюджетных процедур.</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2.8. Выявленные недостатки или нарушения при исполнении внутренних бюджетных процедур, сведения о причинах возникновения нарушений или недостатков и о предлагаемых мерах по их устранению (далее - результаты   внутреннего финансового контроля) отражаются в  журналах внутреннего финансового контроля (приложение № 2 к настоящему Положению), в том числе с применением автоматизированных информационных систем.</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Ведение журнала внутреннего финансового контроля осуществляется по каждой бюджетной процедуре должностным лицом - исполнителем.</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Журналы внутреннего финансового контроля должны быть пронумерованы, прошнурованы и подписаны главой администрации сельсовета.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2.9.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внутреннего муниципального финансового контроля влечет за собой ответственность, установленную законодательством Российской Федерации.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2.10. По итогам контроля оформляется представление и (или) предписание.</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Под представлением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1) требование об устранении бюджетного нарушения и о принятии мер по устранению его причин и условий;</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2) требование о принятии мер по устранению причин и условий бюджетного нарушения в случае невозможности его устранения.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2.11. Под предписанием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В случаях, установленных федеральными стандартами внутреннего государственного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lastRenderedPageBreak/>
        <w:t>2.12. По итогам рассмотрения результатов проведенного анализа и с учетом поступившей главному администратору (администратору) бюджетных средств информации, указанной в представлениях и предписаниях органов муниципального финансового контроля, главой администрации сельсовета, (заместителем главы администрации), принимаются решения с указанием сроков их выполнения, направленные на: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на актуализацию системы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администрации сельсовета;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на изменение внутренних стандартов, в том числе учетной политики администрации сельсовета;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на уточнение прав по формированию финансовых и первичных учетных документов, а также прав доступа к записям в документах бюджетного учета;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на устранение конфликта интересов у должностных лиц, осуществляющих внутренние бюджетные процедуры;</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на проведение служебных проверок и применение материальной и (или) дисциплинарной ответственности к виновным должностным лицам;</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на ведение эффективной кадровой политики.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2.13.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2.14. 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в суд с исковыми заявлениями о возмещении ущерба, причиненного муниципальному образованию.</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2.15.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при условии их устранения.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2.16. На основании журнала внутреннего финансового контроля (приложение № 2) составляется отчет внутреннего финансового контроля (приложение № 3).</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2.17. Отчет внутреннего финансового контроля составляется 1 раз в полугодие, подписывается исполнителем (уполномоченным должностным лицом) и утверждается главой администрации сельсовета.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2.18. Главный администратор бюджетных средств обязан предоставлять в вышестоящий орган исполнительной власти, осуществляющий функции по контролю и надзору в финансово-бюджетной сфере, запрашиваемые им информацию и документы в целях проведения анализа осуществления внутреннего финансового контроля.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3. Организационно-техническое обеспечение внутреннего муниципального финансового контроля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3.1.Организационно-техническое обеспечение внутреннего муниципального финансового контроля возлагается на Администрацию Кривцовского сельсовета.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Приложение № 1</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к Положению  о внутреннем финансовом контроле</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администрации Кривцовского сельсовета, утвержденного постановление Администрации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Кривцовского  сельсовета Щигровского района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от  27 ноября 2019 г.  № 91</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        Карта внутреннего финансового контроля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r w:rsidRPr="0095525F">
        <w:rPr>
          <w:rFonts w:ascii="Tahoma" w:eastAsia="Times New Roman" w:hAnsi="Tahoma" w:cs="Tahoma"/>
          <w:b/>
          <w:bCs/>
          <w:color w:val="000000"/>
          <w:sz w:val="18"/>
          <w:lang w:eastAsia="ru-RU"/>
        </w:rPr>
        <w:t>за________ год</w:t>
      </w:r>
      <w:r w:rsidRPr="0095525F">
        <w:rPr>
          <w:rFonts w:ascii="Tahoma" w:eastAsia="Times New Roman" w:hAnsi="Tahoma" w:cs="Tahoma"/>
          <w:color w:val="000000"/>
          <w:sz w:val="18"/>
          <w:szCs w:val="18"/>
          <w:lang w:eastAsia="ru-RU"/>
        </w:rPr>
        <w:t>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5"/>
      </w:tblGrid>
      <w:tr w:rsidR="0095525F" w:rsidRPr="0095525F" w:rsidTr="0095525F">
        <w:trPr>
          <w:tblCellSpacing w:w="0" w:type="dxa"/>
        </w:trPr>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Коды</w:t>
            </w:r>
          </w:p>
        </w:tc>
      </w:tr>
      <w:tr w:rsidR="0095525F" w:rsidRPr="0095525F" w:rsidTr="0095525F">
        <w:trPr>
          <w:tblCellSpacing w:w="0" w:type="dxa"/>
        </w:trPr>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r>
      <w:tr w:rsidR="0095525F" w:rsidRPr="0095525F" w:rsidTr="0095525F">
        <w:trPr>
          <w:tblCellSpacing w:w="0" w:type="dxa"/>
        </w:trPr>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lastRenderedPageBreak/>
              <w:t> </w:t>
            </w:r>
          </w:p>
        </w:tc>
      </w:tr>
      <w:tr w:rsidR="0095525F" w:rsidRPr="0095525F" w:rsidTr="0095525F">
        <w:trPr>
          <w:tblCellSpacing w:w="0" w:type="dxa"/>
        </w:trPr>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r>
      <w:tr w:rsidR="0095525F" w:rsidRPr="0095525F" w:rsidTr="0095525F">
        <w:trPr>
          <w:tblCellSpacing w:w="0" w:type="dxa"/>
        </w:trPr>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r>
    </w:tbl>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Наименование главного                                                                                                                                                    Дата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администратора (администратора)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бюджетных средств                            _____________________________________                                           Глава по БК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Наименование бюджета                     _____________________________________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по ОКТМО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Наименование структурного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подразделения, ответственного за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выполнение внутренних бюджетных</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процедур                                               ____________________________________</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1057"/>
        <w:gridCol w:w="1057"/>
        <w:gridCol w:w="1058"/>
        <w:gridCol w:w="1038"/>
        <w:gridCol w:w="1100"/>
        <w:gridCol w:w="1223"/>
        <w:gridCol w:w="1113"/>
        <w:gridCol w:w="961"/>
        <w:gridCol w:w="898"/>
      </w:tblGrid>
      <w:tr w:rsidR="0095525F" w:rsidRPr="0095525F" w:rsidTr="0095525F">
        <w:trPr>
          <w:tblCellSpacing w:w="0" w:type="dxa"/>
        </w:trPr>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Наименование внутренней бюджетной процедуры</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Наименование процесса</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Наименование операции</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Должностное лицо, ответственное за выполнение операции</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Переодичность выполнения</w:t>
            </w:r>
          </w:p>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операции</w:t>
            </w:r>
          </w:p>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Должностное лицо, осуществляющее контрольное действие</w:t>
            </w:r>
          </w:p>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Метод контроля/ Периодичность контроля</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Контрольное действие</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Вид/Способ контроля</w:t>
            </w:r>
          </w:p>
        </w:tc>
      </w:tr>
      <w:tr w:rsidR="0095525F" w:rsidRPr="0095525F" w:rsidTr="0095525F">
        <w:trPr>
          <w:tblCellSpacing w:w="0" w:type="dxa"/>
        </w:trPr>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1</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2</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3</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4</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5</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6</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7</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9</w:t>
            </w:r>
          </w:p>
        </w:tc>
      </w:tr>
    </w:tbl>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Приложение № 2</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к Положению  о внутреннем финансовом контроле</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администрации Кривцовского сельсовета, утвержденного постановление Администрации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Кривцовского  сельсовета Щигровского района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от  27 ноября 2019 г.  № 91</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r w:rsidRPr="0095525F">
        <w:rPr>
          <w:rFonts w:ascii="Tahoma" w:eastAsia="Times New Roman" w:hAnsi="Tahoma" w:cs="Tahoma"/>
          <w:b/>
          <w:bCs/>
          <w:color w:val="000000"/>
          <w:sz w:val="18"/>
          <w:lang w:eastAsia="ru-RU"/>
        </w:rPr>
        <w:t>Журнал учета результатов внутреннего финансового контроля</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                                                                                                                          за________ год</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                                                                                                                   (Примерная форма)</w:t>
      </w:r>
    </w:p>
    <w:tbl>
      <w:tblPr>
        <w:tblpPr w:leftFromText="45" w:rightFromText="45" w:vertAnchor="text" w:tblpXSpec="right" w:tblpYSpec="cent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0"/>
      </w:tblGrid>
      <w:tr w:rsidR="0095525F" w:rsidRPr="0095525F" w:rsidTr="0095525F">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Коды</w:t>
            </w:r>
          </w:p>
        </w:tc>
      </w:tr>
      <w:tr w:rsidR="0095525F" w:rsidRPr="0095525F" w:rsidTr="0095525F">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r>
      <w:tr w:rsidR="0095525F" w:rsidRPr="0095525F" w:rsidTr="0095525F">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r>
      <w:tr w:rsidR="0095525F" w:rsidRPr="0095525F" w:rsidTr="0095525F">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r>
      <w:tr w:rsidR="0095525F" w:rsidRPr="0095525F" w:rsidTr="0095525F">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r>
    </w:tbl>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Наименование  главного                                                                                                                                                                          Дата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администратора (администратора)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бюджетных средств                            _____________________________________                                                                Глава по БК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Наименование бюджета                     _____________________________________                                                                 по ОКТМО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Наименование структурного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lastRenderedPageBreak/>
        <w:t> подразделения, ответственного за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выполнение внутренних бюджетных</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процедур                                               ____________________________________</w:t>
      </w:r>
    </w:p>
    <w:tbl>
      <w:tblPr>
        <w:tblpPr w:leftFromText="45" w:rightFromText="45" w:vertAnchor="text"/>
        <w:tblW w:w="15615" w:type="dxa"/>
        <w:tblCellSpacing w:w="0" w:type="dxa"/>
        <w:tblCellMar>
          <w:left w:w="0" w:type="dxa"/>
          <w:right w:w="0" w:type="dxa"/>
        </w:tblCellMar>
        <w:tblLook w:val="04A0"/>
      </w:tblPr>
      <w:tblGrid>
        <w:gridCol w:w="622"/>
        <w:gridCol w:w="1514"/>
        <w:gridCol w:w="2061"/>
        <w:gridCol w:w="1808"/>
        <w:gridCol w:w="1807"/>
        <w:gridCol w:w="1948"/>
        <w:gridCol w:w="1532"/>
        <w:gridCol w:w="1544"/>
        <w:gridCol w:w="1745"/>
        <w:gridCol w:w="1034"/>
      </w:tblGrid>
      <w:tr w:rsidR="0095525F" w:rsidRPr="0095525F" w:rsidTr="0095525F">
        <w:trPr>
          <w:tblCellSpacing w:w="0" w:type="dxa"/>
        </w:trPr>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Дата</w:t>
            </w:r>
          </w:p>
        </w:tc>
        <w:tc>
          <w:tcPr>
            <w:tcW w:w="73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Информация о коде бюджетного риска, содержащаяся в карте внутреннего финансового контроля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Должностное лицо, осуществляющее контрольное действие</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Выявленные недостатки и (или) нарушения</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Сведения о причинах возникновения недостатков (нарушений)</w:t>
            </w:r>
          </w:p>
        </w:tc>
        <w:tc>
          <w:tcPr>
            <w:tcW w:w="16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Предлагаемые меры по устранению недостатков (нарушений),причин их возникновения</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Отметка об устранении</w:t>
            </w:r>
          </w:p>
        </w:tc>
      </w:tr>
      <w:tr w:rsidR="0095525F" w:rsidRPr="0095525F" w:rsidTr="0095525F">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5525F" w:rsidRPr="0095525F" w:rsidRDefault="0095525F" w:rsidP="0095525F">
            <w:pPr>
              <w:spacing w:after="0" w:line="240" w:lineRule="auto"/>
              <w:rPr>
                <w:rFonts w:ascii="Times New Roman" w:eastAsia="Times New Roman" w:hAnsi="Times New Roman" w:cs="Times New Roman"/>
                <w:sz w:val="18"/>
                <w:szCs w:val="18"/>
                <w:lang w:eastAsia="ru-RU"/>
              </w:rPr>
            </w:pP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Наименование внутренней бюджетной процедуры</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Наименование процесса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Наименование операции</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Должностное лицо, ответственное за выполнение операции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5525F" w:rsidRPr="0095525F" w:rsidRDefault="0095525F" w:rsidP="0095525F">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5525F" w:rsidRPr="0095525F" w:rsidRDefault="0095525F" w:rsidP="0095525F">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5525F" w:rsidRPr="0095525F" w:rsidRDefault="0095525F" w:rsidP="0095525F">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5525F" w:rsidRPr="0095525F" w:rsidRDefault="0095525F" w:rsidP="0095525F">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5525F" w:rsidRPr="0095525F" w:rsidRDefault="0095525F" w:rsidP="0095525F">
            <w:pPr>
              <w:spacing w:after="0" w:line="240" w:lineRule="auto"/>
              <w:rPr>
                <w:rFonts w:ascii="Times New Roman" w:eastAsia="Times New Roman" w:hAnsi="Times New Roman" w:cs="Times New Roman"/>
                <w:sz w:val="18"/>
                <w:szCs w:val="18"/>
                <w:lang w:eastAsia="ru-RU"/>
              </w:rPr>
            </w:pPr>
          </w:p>
        </w:tc>
      </w:tr>
      <w:tr w:rsidR="0095525F" w:rsidRPr="0095525F" w:rsidTr="0095525F">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1</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2</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7</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8</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9</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10</w:t>
            </w:r>
          </w:p>
        </w:tc>
      </w:tr>
      <w:tr w:rsidR="0095525F" w:rsidRPr="0095525F" w:rsidTr="0095525F">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r>
    </w:tbl>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В настоящем Журнале пронумеровано и прошнуровано __________  листов</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Руководитель структурного подразделения              ______________   ______________    __________________________</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(должность)        (подпись)              (расшифровка подписи)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Приложение № 3</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к Положению  о внутреннем финансовом контроле</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администрации Кривцовского сельсовета, утвержденного постановление Администрации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Кривцовского  сельсовета Щигровского района</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от  27 ноября 2019 г.  № 91</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b/>
          <w:bCs/>
          <w:color w:val="000000"/>
          <w:sz w:val="18"/>
          <w:lang w:eastAsia="ru-RU"/>
        </w:rPr>
        <w:t>ОТЧЕТ</w:t>
      </w:r>
      <w:r w:rsidRPr="0095525F">
        <w:rPr>
          <w:rFonts w:ascii="Tahoma" w:eastAsia="Times New Roman" w:hAnsi="Tahoma" w:cs="Tahoma"/>
          <w:b/>
          <w:bCs/>
          <w:color w:val="000000"/>
          <w:sz w:val="18"/>
          <w:szCs w:val="18"/>
          <w:lang w:eastAsia="ru-RU"/>
        </w:rPr>
        <w:br/>
      </w:r>
      <w:r w:rsidRPr="0095525F">
        <w:rPr>
          <w:rFonts w:ascii="Tahoma" w:eastAsia="Times New Roman" w:hAnsi="Tahoma" w:cs="Tahoma"/>
          <w:b/>
          <w:bCs/>
          <w:color w:val="000000"/>
          <w:sz w:val="18"/>
          <w:lang w:eastAsia="ru-RU"/>
        </w:rPr>
        <w:t>о результатах внутреннего финансового контроля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6"/>
        <w:gridCol w:w="585"/>
        <w:gridCol w:w="725"/>
        <w:gridCol w:w="1716"/>
        <w:gridCol w:w="210"/>
        <w:gridCol w:w="2153"/>
        <w:gridCol w:w="269"/>
        <w:gridCol w:w="815"/>
        <w:gridCol w:w="716"/>
      </w:tblGrid>
      <w:tr w:rsidR="0095525F" w:rsidRPr="0095525F" w:rsidTr="0095525F">
        <w:trPr>
          <w:tblCellSpacing w:w="0" w:type="dxa"/>
        </w:trPr>
        <w:tc>
          <w:tcPr>
            <w:tcW w:w="7695" w:type="dxa"/>
            <w:gridSpan w:val="5"/>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по состоянию на "___"_________ 20__ года</w:t>
            </w:r>
          </w:p>
        </w:tc>
        <w:tc>
          <w:tcPr>
            <w:tcW w:w="43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Коды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r>
      <w:tr w:rsidR="0095525F" w:rsidRPr="0095525F" w:rsidTr="0095525F">
        <w:trPr>
          <w:tblCellSpacing w:w="0" w:type="dxa"/>
        </w:trPr>
        <w:tc>
          <w:tcPr>
            <w:tcW w:w="0" w:type="auto"/>
            <w:gridSpan w:val="5"/>
            <w:vMerge/>
            <w:tcBorders>
              <w:top w:val="single" w:sz="6" w:space="0" w:color="FFFFFF"/>
              <w:left w:val="single" w:sz="6" w:space="0" w:color="FFFFFF"/>
              <w:bottom w:val="single" w:sz="6" w:space="0" w:color="FFFFFF"/>
              <w:right w:val="single" w:sz="6" w:space="0" w:color="FFFFFF"/>
            </w:tcBorders>
            <w:vAlign w:val="center"/>
            <w:hideMark/>
          </w:tcPr>
          <w:p w:rsidR="0095525F" w:rsidRPr="0095525F" w:rsidRDefault="0095525F" w:rsidP="0095525F">
            <w:pPr>
              <w:spacing w:after="0" w:line="240" w:lineRule="auto"/>
              <w:rPr>
                <w:rFonts w:ascii="Times New Roman" w:eastAsia="Times New Roman" w:hAnsi="Times New Roman" w:cs="Times New Roman"/>
                <w:sz w:val="18"/>
                <w:szCs w:val="18"/>
                <w:lang w:eastAsia="ru-RU"/>
              </w:rPr>
            </w:pPr>
          </w:p>
        </w:tc>
        <w:tc>
          <w:tcPr>
            <w:tcW w:w="43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Дата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r>
      <w:tr w:rsidR="0095525F" w:rsidRPr="0095525F" w:rsidTr="0095525F">
        <w:trPr>
          <w:tblCellSpacing w:w="0" w:type="dxa"/>
        </w:trPr>
        <w:tc>
          <w:tcPr>
            <w:tcW w:w="39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Наименование главного администратора бюджетных средств</w:t>
            </w:r>
          </w:p>
        </w:tc>
        <w:tc>
          <w:tcPr>
            <w:tcW w:w="3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43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Глава по БК</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r>
      <w:tr w:rsidR="0095525F" w:rsidRPr="0095525F" w:rsidTr="0095525F">
        <w:trPr>
          <w:tblCellSpacing w:w="0" w:type="dxa"/>
        </w:trPr>
        <w:tc>
          <w:tcPr>
            <w:tcW w:w="39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Наименование бюджета</w:t>
            </w:r>
          </w:p>
        </w:tc>
        <w:tc>
          <w:tcPr>
            <w:tcW w:w="3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43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по ОКТМО</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r>
      <w:tr w:rsidR="0095525F" w:rsidRPr="0095525F" w:rsidTr="0095525F">
        <w:trPr>
          <w:tblCellSpacing w:w="0" w:type="dxa"/>
        </w:trPr>
        <w:tc>
          <w:tcPr>
            <w:tcW w:w="39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Периодичность: квартальная, годовая</w:t>
            </w:r>
          </w:p>
        </w:tc>
        <w:tc>
          <w:tcPr>
            <w:tcW w:w="3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43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r>
      <w:tr w:rsidR="0095525F" w:rsidRPr="0095525F" w:rsidTr="0095525F">
        <w:trPr>
          <w:tblCellSpacing w:w="0" w:type="dxa"/>
        </w:trPr>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Методы контроля</w:t>
            </w:r>
          </w:p>
        </w:tc>
        <w:tc>
          <w:tcPr>
            <w:tcW w:w="14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Количество контрольных действий</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Количество выявленных недостатков (нарушений)</w:t>
            </w:r>
          </w:p>
        </w:tc>
        <w:tc>
          <w:tcPr>
            <w:tcW w:w="41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Количество предложенных мер по устранению недостатков (нарушений), причин их возникновения, заключений</w:t>
            </w:r>
          </w:p>
        </w:tc>
        <w:tc>
          <w:tcPr>
            <w:tcW w:w="29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Количество принятых мер, исполненных заключений</w:t>
            </w:r>
          </w:p>
        </w:tc>
      </w:tr>
      <w:tr w:rsidR="0095525F" w:rsidRPr="0095525F" w:rsidTr="0095525F">
        <w:trPr>
          <w:tblCellSpacing w:w="0" w:type="dxa"/>
        </w:trPr>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1</w:t>
            </w:r>
          </w:p>
        </w:tc>
        <w:tc>
          <w:tcPr>
            <w:tcW w:w="14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2</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3</w:t>
            </w:r>
          </w:p>
        </w:tc>
        <w:tc>
          <w:tcPr>
            <w:tcW w:w="41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4</w:t>
            </w:r>
          </w:p>
        </w:tc>
        <w:tc>
          <w:tcPr>
            <w:tcW w:w="29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5</w:t>
            </w:r>
          </w:p>
        </w:tc>
      </w:tr>
      <w:tr w:rsidR="0095525F" w:rsidRPr="0095525F" w:rsidTr="0095525F">
        <w:trPr>
          <w:tblCellSpacing w:w="0" w:type="dxa"/>
        </w:trPr>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1. Самоконтроль</w:t>
            </w:r>
          </w:p>
        </w:tc>
        <w:tc>
          <w:tcPr>
            <w:tcW w:w="14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41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29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r>
      <w:tr w:rsidR="0095525F" w:rsidRPr="0095525F" w:rsidTr="0095525F">
        <w:trPr>
          <w:tblCellSpacing w:w="0" w:type="dxa"/>
        </w:trPr>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2. Смежный контроль</w:t>
            </w:r>
          </w:p>
        </w:tc>
        <w:tc>
          <w:tcPr>
            <w:tcW w:w="14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41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29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r>
      <w:tr w:rsidR="0095525F" w:rsidRPr="0095525F" w:rsidTr="0095525F">
        <w:trPr>
          <w:tblCellSpacing w:w="0" w:type="dxa"/>
        </w:trPr>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3. Контроль по подчиненности</w:t>
            </w:r>
          </w:p>
        </w:tc>
        <w:tc>
          <w:tcPr>
            <w:tcW w:w="14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41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29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r>
      <w:tr w:rsidR="0095525F" w:rsidRPr="0095525F" w:rsidTr="0095525F">
        <w:trPr>
          <w:tblCellSpacing w:w="0" w:type="dxa"/>
        </w:trPr>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4. Контроль по подведомственности</w:t>
            </w:r>
          </w:p>
        </w:tc>
        <w:tc>
          <w:tcPr>
            <w:tcW w:w="14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41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29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r>
      <w:tr w:rsidR="0095525F" w:rsidRPr="0095525F" w:rsidTr="0095525F">
        <w:trPr>
          <w:tblCellSpacing w:w="0" w:type="dxa"/>
        </w:trPr>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Итого</w:t>
            </w:r>
          </w:p>
        </w:tc>
        <w:tc>
          <w:tcPr>
            <w:tcW w:w="14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28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41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c>
          <w:tcPr>
            <w:tcW w:w="29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5525F" w:rsidRPr="0095525F" w:rsidRDefault="0095525F" w:rsidP="0095525F">
            <w:pPr>
              <w:spacing w:after="0" w:line="240" w:lineRule="auto"/>
              <w:jc w:val="both"/>
              <w:rPr>
                <w:rFonts w:ascii="Times New Roman" w:eastAsia="Times New Roman" w:hAnsi="Times New Roman" w:cs="Times New Roman"/>
                <w:sz w:val="18"/>
                <w:szCs w:val="18"/>
                <w:lang w:eastAsia="ru-RU"/>
              </w:rPr>
            </w:pPr>
            <w:r w:rsidRPr="0095525F">
              <w:rPr>
                <w:rFonts w:ascii="Times New Roman" w:eastAsia="Times New Roman" w:hAnsi="Times New Roman" w:cs="Times New Roman"/>
                <w:sz w:val="18"/>
                <w:szCs w:val="18"/>
                <w:lang w:eastAsia="ru-RU"/>
              </w:rPr>
              <w:t> </w:t>
            </w:r>
          </w:p>
        </w:tc>
      </w:tr>
      <w:tr w:rsidR="0095525F" w:rsidRPr="0095525F" w:rsidTr="0095525F">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5525F" w:rsidRPr="0095525F" w:rsidRDefault="0095525F" w:rsidP="0095525F">
            <w:pPr>
              <w:spacing w:after="0" w:line="0" w:lineRule="atLeast"/>
              <w:rPr>
                <w:rFonts w:ascii="Times New Roman" w:eastAsia="Times New Roman" w:hAnsi="Times New Roman" w:cs="Times New Roman"/>
                <w:sz w:val="24"/>
                <w:szCs w:val="24"/>
                <w:lang w:eastAsia="ru-RU"/>
              </w:rPr>
            </w:pPr>
            <w:r w:rsidRPr="0095525F">
              <w:rPr>
                <w:rFonts w:ascii="Times New Roman" w:eastAsia="Times New Roman" w:hAnsi="Times New Roman" w:cs="Times New Roman"/>
                <w:sz w:val="24"/>
                <w:szCs w:val="24"/>
                <w:lang w:eastAsia="ru-RU"/>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5525F" w:rsidRPr="0095525F" w:rsidRDefault="0095525F" w:rsidP="0095525F">
            <w:pPr>
              <w:spacing w:after="0" w:line="0" w:lineRule="atLeast"/>
              <w:rPr>
                <w:rFonts w:ascii="Times New Roman" w:eastAsia="Times New Roman" w:hAnsi="Times New Roman" w:cs="Times New Roman"/>
                <w:sz w:val="24"/>
                <w:szCs w:val="24"/>
                <w:lang w:eastAsia="ru-RU"/>
              </w:rPr>
            </w:pPr>
            <w:r w:rsidRPr="0095525F">
              <w:rPr>
                <w:rFonts w:ascii="Times New Roman" w:eastAsia="Times New Roman" w:hAnsi="Times New Roman" w:cs="Times New Roman"/>
                <w:sz w:val="24"/>
                <w:szCs w:val="24"/>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5525F" w:rsidRPr="0095525F" w:rsidRDefault="0095525F" w:rsidP="0095525F">
            <w:pPr>
              <w:spacing w:after="0" w:line="0" w:lineRule="atLeast"/>
              <w:rPr>
                <w:rFonts w:ascii="Times New Roman" w:eastAsia="Times New Roman" w:hAnsi="Times New Roman" w:cs="Times New Roman"/>
                <w:sz w:val="24"/>
                <w:szCs w:val="24"/>
                <w:lang w:eastAsia="ru-RU"/>
              </w:rPr>
            </w:pPr>
            <w:r w:rsidRPr="0095525F">
              <w:rPr>
                <w:rFonts w:ascii="Times New Roman" w:eastAsia="Times New Roman" w:hAnsi="Times New Roman" w:cs="Times New Roman"/>
                <w:sz w:val="24"/>
                <w:szCs w:val="24"/>
                <w:lang w:eastAsia="ru-RU"/>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5525F" w:rsidRPr="0095525F" w:rsidRDefault="0095525F" w:rsidP="0095525F">
            <w:pPr>
              <w:spacing w:after="0" w:line="0" w:lineRule="atLeast"/>
              <w:rPr>
                <w:rFonts w:ascii="Times New Roman" w:eastAsia="Times New Roman" w:hAnsi="Times New Roman" w:cs="Times New Roman"/>
                <w:sz w:val="24"/>
                <w:szCs w:val="24"/>
                <w:lang w:eastAsia="ru-RU"/>
              </w:rPr>
            </w:pPr>
            <w:r w:rsidRPr="0095525F">
              <w:rPr>
                <w:rFonts w:ascii="Times New Roman" w:eastAsia="Times New Roman" w:hAnsi="Times New Roman" w:cs="Times New Roman"/>
                <w:sz w:val="24"/>
                <w:szCs w:val="24"/>
                <w:lang w:eastAsia="ru-RU"/>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5525F" w:rsidRPr="0095525F" w:rsidRDefault="0095525F" w:rsidP="0095525F">
            <w:pPr>
              <w:spacing w:after="0" w:line="0" w:lineRule="atLeast"/>
              <w:rPr>
                <w:rFonts w:ascii="Times New Roman" w:eastAsia="Times New Roman" w:hAnsi="Times New Roman" w:cs="Times New Roman"/>
                <w:sz w:val="24"/>
                <w:szCs w:val="24"/>
                <w:lang w:eastAsia="ru-RU"/>
              </w:rPr>
            </w:pPr>
            <w:r w:rsidRPr="0095525F">
              <w:rPr>
                <w:rFonts w:ascii="Times New Roman" w:eastAsia="Times New Roman" w:hAnsi="Times New Roman" w:cs="Times New Roman"/>
                <w:sz w:val="24"/>
                <w:szCs w:val="24"/>
                <w:lang w:eastAsia="ru-RU"/>
              </w:rPr>
              <w:t>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5525F" w:rsidRPr="0095525F" w:rsidRDefault="0095525F" w:rsidP="0095525F">
            <w:pPr>
              <w:spacing w:after="0" w:line="0" w:lineRule="atLeast"/>
              <w:rPr>
                <w:rFonts w:ascii="Times New Roman" w:eastAsia="Times New Roman" w:hAnsi="Times New Roman" w:cs="Times New Roman"/>
                <w:sz w:val="24"/>
                <w:szCs w:val="24"/>
                <w:lang w:eastAsia="ru-RU"/>
              </w:rPr>
            </w:pPr>
            <w:r w:rsidRPr="0095525F">
              <w:rPr>
                <w:rFonts w:ascii="Times New Roman" w:eastAsia="Times New Roman" w:hAnsi="Times New Roman" w:cs="Times New Roman"/>
                <w:sz w:val="24"/>
                <w:szCs w:val="24"/>
                <w:lang w:eastAsia="ru-RU"/>
              </w:rPr>
              <w:t> </w:t>
            </w: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5525F" w:rsidRPr="0095525F" w:rsidRDefault="0095525F" w:rsidP="0095525F">
            <w:pPr>
              <w:spacing w:after="0" w:line="0" w:lineRule="atLeast"/>
              <w:rPr>
                <w:rFonts w:ascii="Times New Roman" w:eastAsia="Times New Roman" w:hAnsi="Times New Roman" w:cs="Times New Roman"/>
                <w:sz w:val="24"/>
                <w:szCs w:val="24"/>
                <w:lang w:eastAsia="ru-RU"/>
              </w:rPr>
            </w:pPr>
            <w:r w:rsidRPr="0095525F">
              <w:rPr>
                <w:rFonts w:ascii="Times New Roman" w:eastAsia="Times New Roman" w:hAnsi="Times New Roman" w:cs="Times New Roman"/>
                <w:sz w:val="24"/>
                <w:szCs w:val="24"/>
                <w:lang w:eastAsia="ru-RU"/>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5525F" w:rsidRPr="0095525F" w:rsidRDefault="0095525F" w:rsidP="0095525F">
            <w:pPr>
              <w:spacing w:after="0" w:line="0" w:lineRule="atLeast"/>
              <w:rPr>
                <w:rFonts w:ascii="Times New Roman" w:eastAsia="Times New Roman" w:hAnsi="Times New Roman" w:cs="Times New Roman"/>
                <w:sz w:val="24"/>
                <w:szCs w:val="24"/>
                <w:lang w:eastAsia="ru-RU"/>
              </w:rPr>
            </w:pPr>
            <w:r w:rsidRPr="0095525F">
              <w:rPr>
                <w:rFonts w:ascii="Times New Roman" w:eastAsia="Times New Roman" w:hAnsi="Times New Roman" w:cs="Times New Roman"/>
                <w:sz w:val="24"/>
                <w:szCs w:val="24"/>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5525F" w:rsidRPr="0095525F" w:rsidRDefault="0095525F" w:rsidP="0095525F">
            <w:pPr>
              <w:spacing w:after="0" w:line="0" w:lineRule="atLeast"/>
              <w:rPr>
                <w:rFonts w:ascii="Times New Roman" w:eastAsia="Times New Roman" w:hAnsi="Times New Roman" w:cs="Times New Roman"/>
                <w:sz w:val="24"/>
                <w:szCs w:val="24"/>
                <w:lang w:eastAsia="ru-RU"/>
              </w:rPr>
            </w:pPr>
            <w:r w:rsidRPr="0095525F">
              <w:rPr>
                <w:rFonts w:ascii="Times New Roman" w:eastAsia="Times New Roman" w:hAnsi="Times New Roman" w:cs="Times New Roman"/>
                <w:sz w:val="24"/>
                <w:szCs w:val="24"/>
                <w:lang w:eastAsia="ru-RU"/>
              </w:rPr>
              <w:t> </w:t>
            </w:r>
          </w:p>
        </w:tc>
      </w:tr>
    </w:tbl>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Руководитель структурного   ___________ _________ _______________________ подразделения               (должность) (подпись)  (расшифровка подписи)</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 </w:t>
      </w:r>
    </w:p>
    <w:p w:rsidR="0095525F" w:rsidRPr="0095525F" w:rsidRDefault="0095525F" w:rsidP="0095525F">
      <w:pPr>
        <w:shd w:val="clear" w:color="auto" w:fill="EEEEEE"/>
        <w:spacing w:after="0" w:line="240" w:lineRule="auto"/>
        <w:jc w:val="both"/>
        <w:rPr>
          <w:rFonts w:ascii="Tahoma" w:eastAsia="Times New Roman" w:hAnsi="Tahoma" w:cs="Tahoma"/>
          <w:color w:val="000000"/>
          <w:sz w:val="18"/>
          <w:szCs w:val="18"/>
          <w:lang w:eastAsia="ru-RU"/>
        </w:rPr>
      </w:pPr>
      <w:r w:rsidRPr="0095525F">
        <w:rPr>
          <w:rFonts w:ascii="Tahoma" w:eastAsia="Times New Roman" w:hAnsi="Tahoma" w:cs="Tahoma"/>
          <w:color w:val="000000"/>
          <w:sz w:val="18"/>
          <w:szCs w:val="18"/>
          <w:lang w:eastAsia="ru-RU"/>
        </w:rPr>
        <w:t>"__"__________ 20__ г.</w:t>
      </w:r>
    </w:p>
    <w:p w:rsidR="00C20F5E" w:rsidRPr="0095525F" w:rsidRDefault="00C20F5E" w:rsidP="0095525F">
      <w:pPr>
        <w:rPr>
          <w:szCs w:val="18"/>
        </w:rPr>
      </w:pPr>
    </w:p>
    <w:sectPr w:rsidR="00C20F5E" w:rsidRPr="0095525F" w:rsidSect="001E29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976A7"/>
    <w:rsid w:val="001930FC"/>
    <w:rsid w:val="001D5C7E"/>
    <w:rsid w:val="001E29CF"/>
    <w:rsid w:val="004E743E"/>
    <w:rsid w:val="0069340B"/>
    <w:rsid w:val="008D6B14"/>
    <w:rsid w:val="00942512"/>
    <w:rsid w:val="0095525F"/>
    <w:rsid w:val="00962528"/>
    <w:rsid w:val="009976A7"/>
    <w:rsid w:val="009A1589"/>
    <w:rsid w:val="00A5085E"/>
    <w:rsid w:val="00B174A3"/>
    <w:rsid w:val="00C20F5E"/>
    <w:rsid w:val="00DA639F"/>
    <w:rsid w:val="00EF0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62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62528"/>
  </w:style>
  <w:style w:type="character" w:customStyle="1" w:styleId="eop">
    <w:name w:val="eop"/>
    <w:basedOn w:val="a0"/>
    <w:rsid w:val="00962528"/>
  </w:style>
  <w:style w:type="character" w:customStyle="1" w:styleId="spellingerror">
    <w:name w:val="spellingerror"/>
    <w:basedOn w:val="a0"/>
    <w:rsid w:val="00962528"/>
  </w:style>
  <w:style w:type="character" w:customStyle="1" w:styleId="contextualspellingandgrammarerror">
    <w:name w:val="contextualspellingandgrammarerror"/>
    <w:basedOn w:val="a0"/>
    <w:rsid w:val="00962528"/>
  </w:style>
  <w:style w:type="paragraph" w:styleId="a3">
    <w:name w:val="Balloon Text"/>
    <w:basedOn w:val="a"/>
    <w:link w:val="a4"/>
    <w:uiPriority w:val="99"/>
    <w:semiHidden/>
    <w:unhideWhenUsed/>
    <w:rsid w:val="009625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2528"/>
    <w:rPr>
      <w:rFonts w:ascii="Tahoma" w:hAnsi="Tahoma" w:cs="Tahoma"/>
      <w:sz w:val="16"/>
      <w:szCs w:val="16"/>
    </w:rPr>
  </w:style>
  <w:style w:type="paragraph" w:styleId="a5">
    <w:name w:val="Normal (Web)"/>
    <w:basedOn w:val="a"/>
    <w:uiPriority w:val="99"/>
    <w:unhideWhenUsed/>
    <w:rsid w:val="00693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9340B"/>
    <w:rPr>
      <w:b/>
      <w:bCs/>
    </w:rPr>
  </w:style>
  <w:style w:type="character" w:styleId="a7">
    <w:name w:val="Hyperlink"/>
    <w:basedOn w:val="a0"/>
    <w:uiPriority w:val="99"/>
    <w:semiHidden/>
    <w:unhideWhenUsed/>
    <w:rsid w:val="009A15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62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62528"/>
  </w:style>
  <w:style w:type="character" w:customStyle="1" w:styleId="eop">
    <w:name w:val="eop"/>
    <w:basedOn w:val="a0"/>
    <w:rsid w:val="00962528"/>
  </w:style>
  <w:style w:type="character" w:customStyle="1" w:styleId="spellingerror">
    <w:name w:val="spellingerror"/>
    <w:basedOn w:val="a0"/>
    <w:rsid w:val="00962528"/>
  </w:style>
  <w:style w:type="character" w:customStyle="1" w:styleId="contextualspellingandgrammarerror">
    <w:name w:val="contextualspellingandgrammarerror"/>
    <w:basedOn w:val="a0"/>
    <w:rsid w:val="00962528"/>
  </w:style>
  <w:style w:type="paragraph" w:styleId="a3">
    <w:name w:val="Balloon Text"/>
    <w:basedOn w:val="a"/>
    <w:link w:val="a4"/>
    <w:uiPriority w:val="99"/>
    <w:semiHidden/>
    <w:unhideWhenUsed/>
    <w:rsid w:val="009625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25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6391338">
      <w:bodyDiv w:val="1"/>
      <w:marLeft w:val="0"/>
      <w:marRight w:val="0"/>
      <w:marTop w:val="0"/>
      <w:marBottom w:val="0"/>
      <w:divBdr>
        <w:top w:val="none" w:sz="0" w:space="0" w:color="auto"/>
        <w:left w:val="none" w:sz="0" w:space="0" w:color="auto"/>
        <w:bottom w:val="none" w:sz="0" w:space="0" w:color="auto"/>
        <w:right w:val="none" w:sz="0" w:space="0" w:color="auto"/>
      </w:divBdr>
      <w:divsChild>
        <w:div w:id="1654871197">
          <w:marLeft w:val="0"/>
          <w:marRight w:val="0"/>
          <w:marTop w:val="0"/>
          <w:marBottom w:val="225"/>
          <w:divBdr>
            <w:top w:val="none" w:sz="0" w:space="0" w:color="auto"/>
            <w:left w:val="none" w:sz="0" w:space="0" w:color="auto"/>
            <w:bottom w:val="none" w:sz="0" w:space="0" w:color="auto"/>
            <w:right w:val="none" w:sz="0" w:space="0" w:color="auto"/>
          </w:divBdr>
        </w:div>
      </w:divsChild>
    </w:div>
    <w:div w:id="658115694">
      <w:bodyDiv w:val="1"/>
      <w:marLeft w:val="0"/>
      <w:marRight w:val="0"/>
      <w:marTop w:val="0"/>
      <w:marBottom w:val="0"/>
      <w:divBdr>
        <w:top w:val="none" w:sz="0" w:space="0" w:color="auto"/>
        <w:left w:val="none" w:sz="0" w:space="0" w:color="auto"/>
        <w:bottom w:val="none" w:sz="0" w:space="0" w:color="auto"/>
        <w:right w:val="none" w:sz="0" w:space="0" w:color="auto"/>
      </w:divBdr>
      <w:divsChild>
        <w:div w:id="1317949507">
          <w:marLeft w:val="0"/>
          <w:marRight w:val="0"/>
          <w:marTop w:val="0"/>
          <w:marBottom w:val="225"/>
          <w:divBdr>
            <w:top w:val="none" w:sz="0" w:space="0" w:color="auto"/>
            <w:left w:val="none" w:sz="0" w:space="0" w:color="auto"/>
            <w:bottom w:val="none" w:sz="0" w:space="0" w:color="auto"/>
            <w:right w:val="none" w:sz="0" w:space="0" w:color="auto"/>
          </w:divBdr>
        </w:div>
      </w:divsChild>
    </w:div>
    <w:div w:id="1791901449">
      <w:bodyDiv w:val="1"/>
      <w:marLeft w:val="0"/>
      <w:marRight w:val="0"/>
      <w:marTop w:val="0"/>
      <w:marBottom w:val="0"/>
      <w:divBdr>
        <w:top w:val="none" w:sz="0" w:space="0" w:color="auto"/>
        <w:left w:val="none" w:sz="0" w:space="0" w:color="auto"/>
        <w:bottom w:val="none" w:sz="0" w:space="0" w:color="auto"/>
        <w:right w:val="none" w:sz="0" w:space="0" w:color="auto"/>
      </w:divBdr>
      <w:divsChild>
        <w:div w:id="1372653011">
          <w:marLeft w:val="0"/>
          <w:marRight w:val="0"/>
          <w:marTop w:val="0"/>
          <w:marBottom w:val="225"/>
          <w:divBdr>
            <w:top w:val="none" w:sz="0" w:space="0" w:color="auto"/>
            <w:left w:val="none" w:sz="0" w:space="0" w:color="auto"/>
            <w:bottom w:val="none" w:sz="0" w:space="0" w:color="auto"/>
            <w:right w:val="none" w:sz="0" w:space="0" w:color="auto"/>
          </w:divBdr>
        </w:div>
      </w:divsChild>
    </w:div>
    <w:div w:id="1907255903">
      <w:bodyDiv w:val="1"/>
      <w:marLeft w:val="0"/>
      <w:marRight w:val="0"/>
      <w:marTop w:val="0"/>
      <w:marBottom w:val="0"/>
      <w:divBdr>
        <w:top w:val="none" w:sz="0" w:space="0" w:color="auto"/>
        <w:left w:val="none" w:sz="0" w:space="0" w:color="auto"/>
        <w:bottom w:val="none" w:sz="0" w:space="0" w:color="auto"/>
        <w:right w:val="none" w:sz="0" w:space="0" w:color="auto"/>
      </w:divBdr>
      <w:divsChild>
        <w:div w:id="1466466254">
          <w:marLeft w:val="0"/>
          <w:marRight w:val="0"/>
          <w:marTop w:val="0"/>
          <w:marBottom w:val="0"/>
          <w:divBdr>
            <w:top w:val="none" w:sz="0" w:space="0" w:color="auto"/>
            <w:left w:val="none" w:sz="0" w:space="0" w:color="auto"/>
            <w:bottom w:val="none" w:sz="0" w:space="0" w:color="auto"/>
            <w:right w:val="none" w:sz="0" w:space="0" w:color="auto"/>
          </w:divBdr>
        </w:div>
        <w:div w:id="857618619">
          <w:marLeft w:val="0"/>
          <w:marRight w:val="0"/>
          <w:marTop w:val="0"/>
          <w:marBottom w:val="0"/>
          <w:divBdr>
            <w:top w:val="none" w:sz="0" w:space="0" w:color="auto"/>
            <w:left w:val="none" w:sz="0" w:space="0" w:color="auto"/>
            <w:bottom w:val="none" w:sz="0" w:space="0" w:color="auto"/>
            <w:right w:val="none" w:sz="0" w:space="0" w:color="auto"/>
          </w:divBdr>
        </w:div>
        <w:div w:id="142167433">
          <w:marLeft w:val="0"/>
          <w:marRight w:val="0"/>
          <w:marTop w:val="0"/>
          <w:marBottom w:val="0"/>
          <w:divBdr>
            <w:top w:val="none" w:sz="0" w:space="0" w:color="auto"/>
            <w:left w:val="none" w:sz="0" w:space="0" w:color="auto"/>
            <w:bottom w:val="none" w:sz="0" w:space="0" w:color="auto"/>
            <w:right w:val="none" w:sz="0" w:space="0" w:color="auto"/>
          </w:divBdr>
        </w:div>
        <w:div w:id="365757723">
          <w:marLeft w:val="0"/>
          <w:marRight w:val="0"/>
          <w:marTop w:val="0"/>
          <w:marBottom w:val="0"/>
          <w:divBdr>
            <w:top w:val="none" w:sz="0" w:space="0" w:color="auto"/>
            <w:left w:val="none" w:sz="0" w:space="0" w:color="auto"/>
            <w:bottom w:val="none" w:sz="0" w:space="0" w:color="auto"/>
            <w:right w:val="none" w:sz="0" w:space="0" w:color="auto"/>
          </w:divBdr>
        </w:div>
        <w:div w:id="2011250225">
          <w:marLeft w:val="0"/>
          <w:marRight w:val="0"/>
          <w:marTop w:val="0"/>
          <w:marBottom w:val="0"/>
          <w:divBdr>
            <w:top w:val="none" w:sz="0" w:space="0" w:color="auto"/>
            <w:left w:val="none" w:sz="0" w:space="0" w:color="auto"/>
            <w:bottom w:val="none" w:sz="0" w:space="0" w:color="auto"/>
            <w:right w:val="none" w:sz="0" w:space="0" w:color="auto"/>
          </w:divBdr>
        </w:div>
        <w:div w:id="1982610978">
          <w:marLeft w:val="0"/>
          <w:marRight w:val="0"/>
          <w:marTop w:val="0"/>
          <w:marBottom w:val="0"/>
          <w:divBdr>
            <w:top w:val="none" w:sz="0" w:space="0" w:color="auto"/>
            <w:left w:val="none" w:sz="0" w:space="0" w:color="auto"/>
            <w:bottom w:val="none" w:sz="0" w:space="0" w:color="auto"/>
            <w:right w:val="none" w:sz="0" w:space="0" w:color="auto"/>
          </w:divBdr>
        </w:div>
        <w:div w:id="1199003555">
          <w:marLeft w:val="0"/>
          <w:marRight w:val="0"/>
          <w:marTop w:val="0"/>
          <w:marBottom w:val="0"/>
          <w:divBdr>
            <w:top w:val="none" w:sz="0" w:space="0" w:color="auto"/>
            <w:left w:val="none" w:sz="0" w:space="0" w:color="auto"/>
            <w:bottom w:val="none" w:sz="0" w:space="0" w:color="auto"/>
            <w:right w:val="none" w:sz="0" w:space="0" w:color="auto"/>
          </w:divBdr>
        </w:div>
        <w:div w:id="755059781">
          <w:marLeft w:val="0"/>
          <w:marRight w:val="0"/>
          <w:marTop w:val="0"/>
          <w:marBottom w:val="0"/>
          <w:divBdr>
            <w:top w:val="none" w:sz="0" w:space="0" w:color="auto"/>
            <w:left w:val="none" w:sz="0" w:space="0" w:color="auto"/>
            <w:bottom w:val="none" w:sz="0" w:space="0" w:color="auto"/>
            <w:right w:val="none" w:sz="0" w:space="0" w:color="auto"/>
          </w:divBdr>
        </w:div>
        <w:div w:id="52504584">
          <w:marLeft w:val="0"/>
          <w:marRight w:val="0"/>
          <w:marTop w:val="0"/>
          <w:marBottom w:val="0"/>
          <w:divBdr>
            <w:top w:val="none" w:sz="0" w:space="0" w:color="auto"/>
            <w:left w:val="none" w:sz="0" w:space="0" w:color="auto"/>
            <w:bottom w:val="none" w:sz="0" w:space="0" w:color="auto"/>
            <w:right w:val="none" w:sz="0" w:space="0" w:color="auto"/>
          </w:divBdr>
        </w:div>
        <w:div w:id="1222057005">
          <w:marLeft w:val="0"/>
          <w:marRight w:val="0"/>
          <w:marTop w:val="0"/>
          <w:marBottom w:val="0"/>
          <w:divBdr>
            <w:top w:val="none" w:sz="0" w:space="0" w:color="auto"/>
            <w:left w:val="none" w:sz="0" w:space="0" w:color="auto"/>
            <w:bottom w:val="none" w:sz="0" w:space="0" w:color="auto"/>
            <w:right w:val="none" w:sz="0" w:space="0" w:color="auto"/>
          </w:divBdr>
        </w:div>
        <w:div w:id="157806">
          <w:marLeft w:val="0"/>
          <w:marRight w:val="0"/>
          <w:marTop w:val="0"/>
          <w:marBottom w:val="0"/>
          <w:divBdr>
            <w:top w:val="none" w:sz="0" w:space="0" w:color="auto"/>
            <w:left w:val="none" w:sz="0" w:space="0" w:color="auto"/>
            <w:bottom w:val="none" w:sz="0" w:space="0" w:color="auto"/>
            <w:right w:val="none" w:sz="0" w:space="0" w:color="auto"/>
          </w:divBdr>
        </w:div>
        <w:div w:id="1646811438">
          <w:marLeft w:val="0"/>
          <w:marRight w:val="0"/>
          <w:marTop w:val="0"/>
          <w:marBottom w:val="0"/>
          <w:divBdr>
            <w:top w:val="none" w:sz="0" w:space="0" w:color="auto"/>
            <w:left w:val="none" w:sz="0" w:space="0" w:color="auto"/>
            <w:bottom w:val="none" w:sz="0" w:space="0" w:color="auto"/>
            <w:right w:val="none" w:sz="0" w:space="0" w:color="auto"/>
          </w:divBdr>
        </w:div>
        <w:div w:id="1373268346">
          <w:marLeft w:val="0"/>
          <w:marRight w:val="0"/>
          <w:marTop w:val="0"/>
          <w:marBottom w:val="0"/>
          <w:divBdr>
            <w:top w:val="none" w:sz="0" w:space="0" w:color="auto"/>
            <w:left w:val="none" w:sz="0" w:space="0" w:color="auto"/>
            <w:bottom w:val="none" w:sz="0" w:space="0" w:color="auto"/>
            <w:right w:val="none" w:sz="0" w:space="0" w:color="auto"/>
          </w:divBdr>
        </w:div>
        <w:div w:id="487598358">
          <w:marLeft w:val="0"/>
          <w:marRight w:val="0"/>
          <w:marTop w:val="0"/>
          <w:marBottom w:val="0"/>
          <w:divBdr>
            <w:top w:val="none" w:sz="0" w:space="0" w:color="auto"/>
            <w:left w:val="none" w:sz="0" w:space="0" w:color="auto"/>
            <w:bottom w:val="none" w:sz="0" w:space="0" w:color="auto"/>
            <w:right w:val="none" w:sz="0" w:space="0" w:color="auto"/>
          </w:divBdr>
        </w:div>
        <w:div w:id="1186285903">
          <w:marLeft w:val="0"/>
          <w:marRight w:val="0"/>
          <w:marTop w:val="0"/>
          <w:marBottom w:val="0"/>
          <w:divBdr>
            <w:top w:val="none" w:sz="0" w:space="0" w:color="auto"/>
            <w:left w:val="none" w:sz="0" w:space="0" w:color="auto"/>
            <w:bottom w:val="none" w:sz="0" w:space="0" w:color="auto"/>
            <w:right w:val="none" w:sz="0" w:space="0" w:color="auto"/>
          </w:divBdr>
        </w:div>
        <w:div w:id="1902209477">
          <w:marLeft w:val="0"/>
          <w:marRight w:val="0"/>
          <w:marTop w:val="0"/>
          <w:marBottom w:val="0"/>
          <w:divBdr>
            <w:top w:val="none" w:sz="0" w:space="0" w:color="auto"/>
            <w:left w:val="none" w:sz="0" w:space="0" w:color="auto"/>
            <w:bottom w:val="none" w:sz="0" w:space="0" w:color="auto"/>
            <w:right w:val="none" w:sz="0" w:space="0" w:color="auto"/>
          </w:divBdr>
        </w:div>
        <w:div w:id="1209992066">
          <w:marLeft w:val="0"/>
          <w:marRight w:val="0"/>
          <w:marTop w:val="0"/>
          <w:marBottom w:val="0"/>
          <w:divBdr>
            <w:top w:val="none" w:sz="0" w:space="0" w:color="auto"/>
            <w:left w:val="none" w:sz="0" w:space="0" w:color="auto"/>
            <w:bottom w:val="none" w:sz="0" w:space="0" w:color="auto"/>
            <w:right w:val="none" w:sz="0" w:space="0" w:color="auto"/>
          </w:divBdr>
        </w:div>
        <w:div w:id="454763256">
          <w:marLeft w:val="0"/>
          <w:marRight w:val="0"/>
          <w:marTop w:val="0"/>
          <w:marBottom w:val="0"/>
          <w:divBdr>
            <w:top w:val="none" w:sz="0" w:space="0" w:color="auto"/>
            <w:left w:val="none" w:sz="0" w:space="0" w:color="auto"/>
            <w:bottom w:val="none" w:sz="0" w:space="0" w:color="auto"/>
            <w:right w:val="none" w:sz="0" w:space="0" w:color="auto"/>
          </w:divBdr>
        </w:div>
        <w:div w:id="627778743">
          <w:marLeft w:val="0"/>
          <w:marRight w:val="0"/>
          <w:marTop w:val="0"/>
          <w:marBottom w:val="0"/>
          <w:divBdr>
            <w:top w:val="none" w:sz="0" w:space="0" w:color="auto"/>
            <w:left w:val="none" w:sz="0" w:space="0" w:color="auto"/>
            <w:bottom w:val="none" w:sz="0" w:space="0" w:color="auto"/>
            <w:right w:val="none" w:sz="0" w:space="0" w:color="auto"/>
          </w:divBdr>
        </w:div>
        <w:div w:id="432172399">
          <w:marLeft w:val="0"/>
          <w:marRight w:val="0"/>
          <w:marTop w:val="0"/>
          <w:marBottom w:val="0"/>
          <w:divBdr>
            <w:top w:val="none" w:sz="0" w:space="0" w:color="auto"/>
            <w:left w:val="none" w:sz="0" w:space="0" w:color="auto"/>
            <w:bottom w:val="none" w:sz="0" w:space="0" w:color="auto"/>
            <w:right w:val="none" w:sz="0" w:space="0" w:color="auto"/>
          </w:divBdr>
        </w:div>
        <w:div w:id="1471173431">
          <w:marLeft w:val="0"/>
          <w:marRight w:val="0"/>
          <w:marTop w:val="0"/>
          <w:marBottom w:val="0"/>
          <w:divBdr>
            <w:top w:val="none" w:sz="0" w:space="0" w:color="auto"/>
            <w:left w:val="none" w:sz="0" w:space="0" w:color="auto"/>
            <w:bottom w:val="none" w:sz="0" w:space="0" w:color="auto"/>
            <w:right w:val="none" w:sz="0" w:space="0" w:color="auto"/>
          </w:divBdr>
        </w:div>
        <w:div w:id="273442520">
          <w:marLeft w:val="0"/>
          <w:marRight w:val="0"/>
          <w:marTop w:val="0"/>
          <w:marBottom w:val="0"/>
          <w:divBdr>
            <w:top w:val="none" w:sz="0" w:space="0" w:color="auto"/>
            <w:left w:val="none" w:sz="0" w:space="0" w:color="auto"/>
            <w:bottom w:val="none" w:sz="0" w:space="0" w:color="auto"/>
            <w:right w:val="none" w:sz="0" w:space="0" w:color="auto"/>
          </w:divBdr>
        </w:div>
        <w:div w:id="193928416">
          <w:marLeft w:val="0"/>
          <w:marRight w:val="0"/>
          <w:marTop w:val="0"/>
          <w:marBottom w:val="0"/>
          <w:divBdr>
            <w:top w:val="none" w:sz="0" w:space="0" w:color="auto"/>
            <w:left w:val="none" w:sz="0" w:space="0" w:color="auto"/>
            <w:bottom w:val="none" w:sz="0" w:space="0" w:color="auto"/>
            <w:right w:val="none" w:sz="0" w:space="0" w:color="auto"/>
          </w:divBdr>
        </w:div>
        <w:div w:id="1077753872">
          <w:marLeft w:val="0"/>
          <w:marRight w:val="0"/>
          <w:marTop w:val="0"/>
          <w:marBottom w:val="0"/>
          <w:divBdr>
            <w:top w:val="none" w:sz="0" w:space="0" w:color="auto"/>
            <w:left w:val="none" w:sz="0" w:space="0" w:color="auto"/>
            <w:bottom w:val="none" w:sz="0" w:space="0" w:color="auto"/>
            <w:right w:val="none" w:sz="0" w:space="0" w:color="auto"/>
          </w:divBdr>
        </w:div>
        <w:div w:id="1196776722">
          <w:marLeft w:val="0"/>
          <w:marRight w:val="0"/>
          <w:marTop w:val="0"/>
          <w:marBottom w:val="0"/>
          <w:divBdr>
            <w:top w:val="none" w:sz="0" w:space="0" w:color="auto"/>
            <w:left w:val="none" w:sz="0" w:space="0" w:color="auto"/>
            <w:bottom w:val="none" w:sz="0" w:space="0" w:color="auto"/>
            <w:right w:val="none" w:sz="0" w:space="0" w:color="auto"/>
          </w:divBdr>
        </w:div>
        <w:div w:id="468476173">
          <w:marLeft w:val="0"/>
          <w:marRight w:val="0"/>
          <w:marTop w:val="0"/>
          <w:marBottom w:val="0"/>
          <w:divBdr>
            <w:top w:val="none" w:sz="0" w:space="0" w:color="auto"/>
            <w:left w:val="none" w:sz="0" w:space="0" w:color="auto"/>
            <w:bottom w:val="none" w:sz="0" w:space="0" w:color="auto"/>
            <w:right w:val="none" w:sz="0" w:space="0" w:color="auto"/>
          </w:divBdr>
        </w:div>
        <w:div w:id="1330063465">
          <w:marLeft w:val="0"/>
          <w:marRight w:val="0"/>
          <w:marTop w:val="0"/>
          <w:marBottom w:val="0"/>
          <w:divBdr>
            <w:top w:val="none" w:sz="0" w:space="0" w:color="auto"/>
            <w:left w:val="none" w:sz="0" w:space="0" w:color="auto"/>
            <w:bottom w:val="none" w:sz="0" w:space="0" w:color="auto"/>
            <w:right w:val="none" w:sz="0" w:space="0" w:color="auto"/>
          </w:divBdr>
        </w:div>
        <w:div w:id="1249801841">
          <w:marLeft w:val="0"/>
          <w:marRight w:val="0"/>
          <w:marTop w:val="0"/>
          <w:marBottom w:val="0"/>
          <w:divBdr>
            <w:top w:val="none" w:sz="0" w:space="0" w:color="auto"/>
            <w:left w:val="none" w:sz="0" w:space="0" w:color="auto"/>
            <w:bottom w:val="none" w:sz="0" w:space="0" w:color="auto"/>
            <w:right w:val="none" w:sz="0" w:space="0" w:color="auto"/>
          </w:divBdr>
        </w:div>
        <w:div w:id="2036348115">
          <w:marLeft w:val="0"/>
          <w:marRight w:val="0"/>
          <w:marTop w:val="0"/>
          <w:marBottom w:val="0"/>
          <w:divBdr>
            <w:top w:val="none" w:sz="0" w:space="0" w:color="auto"/>
            <w:left w:val="none" w:sz="0" w:space="0" w:color="auto"/>
            <w:bottom w:val="none" w:sz="0" w:space="0" w:color="auto"/>
            <w:right w:val="none" w:sz="0" w:space="0" w:color="auto"/>
          </w:divBdr>
        </w:div>
        <w:div w:id="608854961">
          <w:marLeft w:val="0"/>
          <w:marRight w:val="0"/>
          <w:marTop w:val="0"/>
          <w:marBottom w:val="0"/>
          <w:divBdr>
            <w:top w:val="none" w:sz="0" w:space="0" w:color="auto"/>
            <w:left w:val="none" w:sz="0" w:space="0" w:color="auto"/>
            <w:bottom w:val="none" w:sz="0" w:space="0" w:color="auto"/>
            <w:right w:val="none" w:sz="0" w:space="0" w:color="auto"/>
          </w:divBdr>
        </w:div>
        <w:div w:id="888568783">
          <w:marLeft w:val="0"/>
          <w:marRight w:val="0"/>
          <w:marTop w:val="0"/>
          <w:marBottom w:val="0"/>
          <w:divBdr>
            <w:top w:val="none" w:sz="0" w:space="0" w:color="auto"/>
            <w:left w:val="none" w:sz="0" w:space="0" w:color="auto"/>
            <w:bottom w:val="none" w:sz="0" w:space="0" w:color="auto"/>
            <w:right w:val="none" w:sz="0" w:space="0" w:color="auto"/>
          </w:divBdr>
        </w:div>
        <w:div w:id="1497452979">
          <w:marLeft w:val="0"/>
          <w:marRight w:val="0"/>
          <w:marTop w:val="0"/>
          <w:marBottom w:val="0"/>
          <w:divBdr>
            <w:top w:val="none" w:sz="0" w:space="0" w:color="auto"/>
            <w:left w:val="none" w:sz="0" w:space="0" w:color="auto"/>
            <w:bottom w:val="none" w:sz="0" w:space="0" w:color="auto"/>
            <w:right w:val="none" w:sz="0" w:space="0" w:color="auto"/>
          </w:divBdr>
        </w:div>
        <w:div w:id="1346443844">
          <w:marLeft w:val="0"/>
          <w:marRight w:val="0"/>
          <w:marTop w:val="0"/>
          <w:marBottom w:val="0"/>
          <w:divBdr>
            <w:top w:val="none" w:sz="0" w:space="0" w:color="auto"/>
            <w:left w:val="none" w:sz="0" w:space="0" w:color="auto"/>
            <w:bottom w:val="none" w:sz="0" w:space="0" w:color="auto"/>
            <w:right w:val="none" w:sz="0" w:space="0" w:color="auto"/>
          </w:divBdr>
        </w:div>
        <w:div w:id="546526500">
          <w:marLeft w:val="0"/>
          <w:marRight w:val="0"/>
          <w:marTop w:val="0"/>
          <w:marBottom w:val="0"/>
          <w:divBdr>
            <w:top w:val="none" w:sz="0" w:space="0" w:color="auto"/>
            <w:left w:val="none" w:sz="0" w:space="0" w:color="auto"/>
            <w:bottom w:val="none" w:sz="0" w:space="0" w:color="auto"/>
            <w:right w:val="none" w:sz="0" w:space="0" w:color="auto"/>
          </w:divBdr>
        </w:div>
        <w:div w:id="1521502570">
          <w:marLeft w:val="0"/>
          <w:marRight w:val="0"/>
          <w:marTop w:val="0"/>
          <w:marBottom w:val="0"/>
          <w:divBdr>
            <w:top w:val="none" w:sz="0" w:space="0" w:color="auto"/>
            <w:left w:val="none" w:sz="0" w:space="0" w:color="auto"/>
            <w:bottom w:val="none" w:sz="0" w:space="0" w:color="auto"/>
            <w:right w:val="none" w:sz="0" w:space="0" w:color="auto"/>
          </w:divBdr>
        </w:div>
        <w:div w:id="123541724">
          <w:marLeft w:val="0"/>
          <w:marRight w:val="0"/>
          <w:marTop w:val="0"/>
          <w:marBottom w:val="0"/>
          <w:divBdr>
            <w:top w:val="none" w:sz="0" w:space="0" w:color="auto"/>
            <w:left w:val="none" w:sz="0" w:space="0" w:color="auto"/>
            <w:bottom w:val="none" w:sz="0" w:space="0" w:color="auto"/>
            <w:right w:val="none" w:sz="0" w:space="0" w:color="auto"/>
          </w:divBdr>
        </w:div>
        <w:div w:id="1179008085">
          <w:marLeft w:val="0"/>
          <w:marRight w:val="0"/>
          <w:marTop w:val="0"/>
          <w:marBottom w:val="0"/>
          <w:divBdr>
            <w:top w:val="none" w:sz="0" w:space="0" w:color="auto"/>
            <w:left w:val="none" w:sz="0" w:space="0" w:color="auto"/>
            <w:bottom w:val="none" w:sz="0" w:space="0" w:color="auto"/>
            <w:right w:val="none" w:sz="0" w:space="0" w:color="auto"/>
          </w:divBdr>
        </w:div>
        <w:div w:id="401607965">
          <w:marLeft w:val="0"/>
          <w:marRight w:val="0"/>
          <w:marTop w:val="0"/>
          <w:marBottom w:val="0"/>
          <w:divBdr>
            <w:top w:val="none" w:sz="0" w:space="0" w:color="auto"/>
            <w:left w:val="none" w:sz="0" w:space="0" w:color="auto"/>
            <w:bottom w:val="none" w:sz="0" w:space="0" w:color="auto"/>
            <w:right w:val="none" w:sz="0" w:space="0" w:color="auto"/>
          </w:divBdr>
        </w:div>
        <w:div w:id="657537536">
          <w:marLeft w:val="0"/>
          <w:marRight w:val="0"/>
          <w:marTop w:val="0"/>
          <w:marBottom w:val="0"/>
          <w:divBdr>
            <w:top w:val="none" w:sz="0" w:space="0" w:color="auto"/>
            <w:left w:val="none" w:sz="0" w:space="0" w:color="auto"/>
            <w:bottom w:val="none" w:sz="0" w:space="0" w:color="auto"/>
            <w:right w:val="none" w:sz="0" w:space="0" w:color="auto"/>
          </w:divBdr>
        </w:div>
        <w:div w:id="479732879">
          <w:marLeft w:val="0"/>
          <w:marRight w:val="0"/>
          <w:marTop w:val="0"/>
          <w:marBottom w:val="0"/>
          <w:divBdr>
            <w:top w:val="none" w:sz="0" w:space="0" w:color="auto"/>
            <w:left w:val="none" w:sz="0" w:space="0" w:color="auto"/>
            <w:bottom w:val="none" w:sz="0" w:space="0" w:color="auto"/>
            <w:right w:val="none" w:sz="0" w:space="0" w:color="auto"/>
          </w:divBdr>
        </w:div>
        <w:div w:id="231308635">
          <w:marLeft w:val="0"/>
          <w:marRight w:val="0"/>
          <w:marTop w:val="0"/>
          <w:marBottom w:val="0"/>
          <w:divBdr>
            <w:top w:val="none" w:sz="0" w:space="0" w:color="auto"/>
            <w:left w:val="none" w:sz="0" w:space="0" w:color="auto"/>
            <w:bottom w:val="none" w:sz="0" w:space="0" w:color="auto"/>
            <w:right w:val="none" w:sz="0" w:space="0" w:color="auto"/>
          </w:divBdr>
        </w:div>
        <w:div w:id="673387141">
          <w:marLeft w:val="0"/>
          <w:marRight w:val="0"/>
          <w:marTop w:val="0"/>
          <w:marBottom w:val="0"/>
          <w:divBdr>
            <w:top w:val="none" w:sz="0" w:space="0" w:color="auto"/>
            <w:left w:val="none" w:sz="0" w:space="0" w:color="auto"/>
            <w:bottom w:val="none" w:sz="0" w:space="0" w:color="auto"/>
            <w:right w:val="none" w:sz="0" w:space="0" w:color="auto"/>
          </w:divBdr>
        </w:div>
        <w:div w:id="2058969763">
          <w:marLeft w:val="0"/>
          <w:marRight w:val="0"/>
          <w:marTop w:val="0"/>
          <w:marBottom w:val="0"/>
          <w:divBdr>
            <w:top w:val="none" w:sz="0" w:space="0" w:color="auto"/>
            <w:left w:val="none" w:sz="0" w:space="0" w:color="auto"/>
            <w:bottom w:val="none" w:sz="0" w:space="0" w:color="auto"/>
            <w:right w:val="none" w:sz="0" w:space="0" w:color="auto"/>
          </w:divBdr>
        </w:div>
        <w:div w:id="462774984">
          <w:marLeft w:val="0"/>
          <w:marRight w:val="0"/>
          <w:marTop w:val="0"/>
          <w:marBottom w:val="0"/>
          <w:divBdr>
            <w:top w:val="none" w:sz="0" w:space="0" w:color="auto"/>
            <w:left w:val="none" w:sz="0" w:space="0" w:color="auto"/>
            <w:bottom w:val="none" w:sz="0" w:space="0" w:color="auto"/>
            <w:right w:val="none" w:sz="0" w:space="0" w:color="auto"/>
          </w:divBdr>
        </w:div>
        <w:div w:id="1020399255">
          <w:marLeft w:val="0"/>
          <w:marRight w:val="0"/>
          <w:marTop w:val="0"/>
          <w:marBottom w:val="0"/>
          <w:divBdr>
            <w:top w:val="none" w:sz="0" w:space="0" w:color="auto"/>
            <w:left w:val="none" w:sz="0" w:space="0" w:color="auto"/>
            <w:bottom w:val="none" w:sz="0" w:space="0" w:color="auto"/>
            <w:right w:val="none" w:sz="0" w:space="0" w:color="auto"/>
          </w:divBdr>
        </w:div>
        <w:div w:id="1123889066">
          <w:marLeft w:val="0"/>
          <w:marRight w:val="0"/>
          <w:marTop w:val="0"/>
          <w:marBottom w:val="0"/>
          <w:divBdr>
            <w:top w:val="none" w:sz="0" w:space="0" w:color="auto"/>
            <w:left w:val="none" w:sz="0" w:space="0" w:color="auto"/>
            <w:bottom w:val="none" w:sz="0" w:space="0" w:color="auto"/>
            <w:right w:val="none" w:sz="0" w:space="0" w:color="auto"/>
          </w:divBdr>
        </w:div>
        <w:div w:id="505558214">
          <w:marLeft w:val="0"/>
          <w:marRight w:val="0"/>
          <w:marTop w:val="0"/>
          <w:marBottom w:val="0"/>
          <w:divBdr>
            <w:top w:val="none" w:sz="0" w:space="0" w:color="auto"/>
            <w:left w:val="none" w:sz="0" w:space="0" w:color="auto"/>
            <w:bottom w:val="none" w:sz="0" w:space="0" w:color="auto"/>
            <w:right w:val="none" w:sz="0" w:space="0" w:color="auto"/>
          </w:divBdr>
        </w:div>
        <w:div w:id="831674402">
          <w:marLeft w:val="0"/>
          <w:marRight w:val="0"/>
          <w:marTop w:val="0"/>
          <w:marBottom w:val="0"/>
          <w:divBdr>
            <w:top w:val="none" w:sz="0" w:space="0" w:color="auto"/>
            <w:left w:val="none" w:sz="0" w:space="0" w:color="auto"/>
            <w:bottom w:val="none" w:sz="0" w:space="0" w:color="auto"/>
            <w:right w:val="none" w:sz="0" w:space="0" w:color="auto"/>
          </w:divBdr>
        </w:div>
        <w:div w:id="1006131198">
          <w:marLeft w:val="0"/>
          <w:marRight w:val="0"/>
          <w:marTop w:val="0"/>
          <w:marBottom w:val="0"/>
          <w:divBdr>
            <w:top w:val="none" w:sz="0" w:space="0" w:color="auto"/>
            <w:left w:val="none" w:sz="0" w:space="0" w:color="auto"/>
            <w:bottom w:val="none" w:sz="0" w:space="0" w:color="auto"/>
            <w:right w:val="none" w:sz="0" w:space="0" w:color="auto"/>
          </w:divBdr>
        </w:div>
        <w:div w:id="1214536112">
          <w:marLeft w:val="0"/>
          <w:marRight w:val="0"/>
          <w:marTop w:val="0"/>
          <w:marBottom w:val="0"/>
          <w:divBdr>
            <w:top w:val="none" w:sz="0" w:space="0" w:color="auto"/>
            <w:left w:val="none" w:sz="0" w:space="0" w:color="auto"/>
            <w:bottom w:val="none" w:sz="0" w:space="0" w:color="auto"/>
            <w:right w:val="none" w:sz="0" w:space="0" w:color="auto"/>
          </w:divBdr>
        </w:div>
        <w:div w:id="1424108229">
          <w:marLeft w:val="0"/>
          <w:marRight w:val="0"/>
          <w:marTop w:val="0"/>
          <w:marBottom w:val="0"/>
          <w:divBdr>
            <w:top w:val="none" w:sz="0" w:space="0" w:color="auto"/>
            <w:left w:val="none" w:sz="0" w:space="0" w:color="auto"/>
            <w:bottom w:val="none" w:sz="0" w:space="0" w:color="auto"/>
            <w:right w:val="none" w:sz="0" w:space="0" w:color="auto"/>
          </w:divBdr>
        </w:div>
        <w:div w:id="1260941406">
          <w:marLeft w:val="0"/>
          <w:marRight w:val="0"/>
          <w:marTop w:val="0"/>
          <w:marBottom w:val="0"/>
          <w:divBdr>
            <w:top w:val="none" w:sz="0" w:space="0" w:color="auto"/>
            <w:left w:val="none" w:sz="0" w:space="0" w:color="auto"/>
            <w:bottom w:val="none" w:sz="0" w:space="0" w:color="auto"/>
            <w:right w:val="none" w:sz="0" w:space="0" w:color="auto"/>
          </w:divBdr>
        </w:div>
        <w:div w:id="1708262742">
          <w:marLeft w:val="0"/>
          <w:marRight w:val="0"/>
          <w:marTop w:val="0"/>
          <w:marBottom w:val="0"/>
          <w:divBdr>
            <w:top w:val="none" w:sz="0" w:space="0" w:color="auto"/>
            <w:left w:val="none" w:sz="0" w:space="0" w:color="auto"/>
            <w:bottom w:val="none" w:sz="0" w:space="0" w:color="auto"/>
            <w:right w:val="none" w:sz="0" w:space="0" w:color="auto"/>
          </w:divBdr>
        </w:div>
        <w:div w:id="1225028943">
          <w:marLeft w:val="0"/>
          <w:marRight w:val="0"/>
          <w:marTop w:val="0"/>
          <w:marBottom w:val="0"/>
          <w:divBdr>
            <w:top w:val="none" w:sz="0" w:space="0" w:color="auto"/>
            <w:left w:val="none" w:sz="0" w:space="0" w:color="auto"/>
            <w:bottom w:val="none" w:sz="0" w:space="0" w:color="auto"/>
            <w:right w:val="none" w:sz="0" w:space="0" w:color="auto"/>
          </w:divBdr>
        </w:div>
        <w:div w:id="242107686">
          <w:marLeft w:val="0"/>
          <w:marRight w:val="0"/>
          <w:marTop w:val="0"/>
          <w:marBottom w:val="0"/>
          <w:divBdr>
            <w:top w:val="none" w:sz="0" w:space="0" w:color="auto"/>
            <w:left w:val="none" w:sz="0" w:space="0" w:color="auto"/>
            <w:bottom w:val="none" w:sz="0" w:space="0" w:color="auto"/>
            <w:right w:val="none" w:sz="0" w:space="0" w:color="auto"/>
          </w:divBdr>
        </w:div>
        <w:div w:id="1574008520">
          <w:marLeft w:val="0"/>
          <w:marRight w:val="0"/>
          <w:marTop w:val="0"/>
          <w:marBottom w:val="0"/>
          <w:divBdr>
            <w:top w:val="none" w:sz="0" w:space="0" w:color="auto"/>
            <w:left w:val="none" w:sz="0" w:space="0" w:color="auto"/>
            <w:bottom w:val="none" w:sz="0" w:space="0" w:color="auto"/>
            <w:right w:val="none" w:sz="0" w:space="0" w:color="auto"/>
          </w:divBdr>
        </w:div>
        <w:div w:id="134874717">
          <w:marLeft w:val="0"/>
          <w:marRight w:val="0"/>
          <w:marTop w:val="0"/>
          <w:marBottom w:val="0"/>
          <w:divBdr>
            <w:top w:val="none" w:sz="0" w:space="0" w:color="auto"/>
            <w:left w:val="none" w:sz="0" w:space="0" w:color="auto"/>
            <w:bottom w:val="none" w:sz="0" w:space="0" w:color="auto"/>
            <w:right w:val="none" w:sz="0" w:space="0" w:color="auto"/>
          </w:divBdr>
        </w:div>
        <w:div w:id="507671853">
          <w:marLeft w:val="0"/>
          <w:marRight w:val="0"/>
          <w:marTop w:val="0"/>
          <w:marBottom w:val="0"/>
          <w:divBdr>
            <w:top w:val="none" w:sz="0" w:space="0" w:color="auto"/>
            <w:left w:val="none" w:sz="0" w:space="0" w:color="auto"/>
            <w:bottom w:val="none" w:sz="0" w:space="0" w:color="auto"/>
            <w:right w:val="none" w:sz="0" w:space="0" w:color="auto"/>
          </w:divBdr>
        </w:div>
        <w:div w:id="1956402726">
          <w:marLeft w:val="0"/>
          <w:marRight w:val="0"/>
          <w:marTop w:val="0"/>
          <w:marBottom w:val="0"/>
          <w:divBdr>
            <w:top w:val="none" w:sz="0" w:space="0" w:color="auto"/>
            <w:left w:val="none" w:sz="0" w:space="0" w:color="auto"/>
            <w:bottom w:val="none" w:sz="0" w:space="0" w:color="auto"/>
            <w:right w:val="none" w:sz="0" w:space="0" w:color="auto"/>
          </w:divBdr>
        </w:div>
        <w:div w:id="575021843">
          <w:marLeft w:val="0"/>
          <w:marRight w:val="0"/>
          <w:marTop w:val="0"/>
          <w:marBottom w:val="0"/>
          <w:divBdr>
            <w:top w:val="none" w:sz="0" w:space="0" w:color="auto"/>
            <w:left w:val="none" w:sz="0" w:space="0" w:color="auto"/>
            <w:bottom w:val="none" w:sz="0" w:space="0" w:color="auto"/>
            <w:right w:val="none" w:sz="0" w:space="0" w:color="auto"/>
          </w:divBdr>
        </w:div>
        <w:div w:id="453333766">
          <w:marLeft w:val="0"/>
          <w:marRight w:val="0"/>
          <w:marTop w:val="0"/>
          <w:marBottom w:val="0"/>
          <w:divBdr>
            <w:top w:val="none" w:sz="0" w:space="0" w:color="auto"/>
            <w:left w:val="none" w:sz="0" w:space="0" w:color="auto"/>
            <w:bottom w:val="none" w:sz="0" w:space="0" w:color="auto"/>
            <w:right w:val="none" w:sz="0" w:space="0" w:color="auto"/>
          </w:divBdr>
        </w:div>
        <w:div w:id="897667009">
          <w:marLeft w:val="0"/>
          <w:marRight w:val="0"/>
          <w:marTop w:val="0"/>
          <w:marBottom w:val="0"/>
          <w:divBdr>
            <w:top w:val="none" w:sz="0" w:space="0" w:color="auto"/>
            <w:left w:val="none" w:sz="0" w:space="0" w:color="auto"/>
            <w:bottom w:val="none" w:sz="0" w:space="0" w:color="auto"/>
            <w:right w:val="none" w:sz="0" w:space="0" w:color="auto"/>
          </w:divBdr>
        </w:div>
        <w:div w:id="1164512899">
          <w:marLeft w:val="0"/>
          <w:marRight w:val="0"/>
          <w:marTop w:val="0"/>
          <w:marBottom w:val="0"/>
          <w:divBdr>
            <w:top w:val="none" w:sz="0" w:space="0" w:color="auto"/>
            <w:left w:val="none" w:sz="0" w:space="0" w:color="auto"/>
            <w:bottom w:val="none" w:sz="0" w:space="0" w:color="auto"/>
            <w:right w:val="none" w:sz="0" w:space="0" w:color="auto"/>
          </w:divBdr>
        </w:div>
        <w:div w:id="1063715624">
          <w:marLeft w:val="0"/>
          <w:marRight w:val="0"/>
          <w:marTop w:val="0"/>
          <w:marBottom w:val="0"/>
          <w:divBdr>
            <w:top w:val="none" w:sz="0" w:space="0" w:color="auto"/>
            <w:left w:val="none" w:sz="0" w:space="0" w:color="auto"/>
            <w:bottom w:val="none" w:sz="0" w:space="0" w:color="auto"/>
            <w:right w:val="none" w:sz="0" w:space="0" w:color="auto"/>
          </w:divBdr>
        </w:div>
        <w:div w:id="598873449">
          <w:marLeft w:val="0"/>
          <w:marRight w:val="0"/>
          <w:marTop w:val="0"/>
          <w:marBottom w:val="0"/>
          <w:divBdr>
            <w:top w:val="none" w:sz="0" w:space="0" w:color="auto"/>
            <w:left w:val="none" w:sz="0" w:space="0" w:color="auto"/>
            <w:bottom w:val="none" w:sz="0" w:space="0" w:color="auto"/>
            <w:right w:val="none" w:sz="0" w:space="0" w:color="auto"/>
          </w:divBdr>
        </w:div>
        <w:div w:id="1952323345">
          <w:marLeft w:val="0"/>
          <w:marRight w:val="0"/>
          <w:marTop w:val="0"/>
          <w:marBottom w:val="0"/>
          <w:divBdr>
            <w:top w:val="none" w:sz="0" w:space="0" w:color="auto"/>
            <w:left w:val="none" w:sz="0" w:space="0" w:color="auto"/>
            <w:bottom w:val="none" w:sz="0" w:space="0" w:color="auto"/>
            <w:right w:val="none" w:sz="0" w:space="0" w:color="auto"/>
          </w:divBdr>
        </w:div>
        <w:div w:id="2023849029">
          <w:marLeft w:val="0"/>
          <w:marRight w:val="0"/>
          <w:marTop w:val="0"/>
          <w:marBottom w:val="0"/>
          <w:divBdr>
            <w:top w:val="none" w:sz="0" w:space="0" w:color="auto"/>
            <w:left w:val="none" w:sz="0" w:space="0" w:color="auto"/>
            <w:bottom w:val="none" w:sz="0" w:space="0" w:color="auto"/>
            <w:right w:val="none" w:sz="0" w:space="0" w:color="auto"/>
          </w:divBdr>
        </w:div>
        <w:div w:id="483745446">
          <w:marLeft w:val="0"/>
          <w:marRight w:val="0"/>
          <w:marTop w:val="0"/>
          <w:marBottom w:val="0"/>
          <w:divBdr>
            <w:top w:val="none" w:sz="0" w:space="0" w:color="auto"/>
            <w:left w:val="none" w:sz="0" w:space="0" w:color="auto"/>
            <w:bottom w:val="none" w:sz="0" w:space="0" w:color="auto"/>
            <w:right w:val="none" w:sz="0" w:space="0" w:color="auto"/>
          </w:divBdr>
        </w:div>
        <w:div w:id="638458490">
          <w:marLeft w:val="0"/>
          <w:marRight w:val="0"/>
          <w:marTop w:val="0"/>
          <w:marBottom w:val="0"/>
          <w:divBdr>
            <w:top w:val="none" w:sz="0" w:space="0" w:color="auto"/>
            <w:left w:val="none" w:sz="0" w:space="0" w:color="auto"/>
            <w:bottom w:val="none" w:sz="0" w:space="0" w:color="auto"/>
            <w:right w:val="none" w:sz="0" w:space="0" w:color="auto"/>
          </w:divBdr>
        </w:div>
        <w:div w:id="962737943">
          <w:marLeft w:val="0"/>
          <w:marRight w:val="0"/>
          <w:marTop w:val="0"/>
          <w:marBottom w:val="0"/>
          <w:divBdr>
            <w:top w:val="none" w:sz="0" w:space="0" w:color="auto"/>
            <w:left w:val="none" w:sz="0" w:space="0" w:color="auto"/>
            <w:bottom w:val="none" w:sz="0" w:space="0" w:color="auto"/>
            <w:right w:val="none" w:sz="0" w:space="0" w:color="auto"/>
          </w:divBdr>
        </w:div>
        <w:div w:id="2127656167">
          <w:marLeft w:val="0"/>
          <w:marRight w:val="0"/>
          <w:marTop w:val="0"/>
          <w:marBottom w:val="0"/>
          <w:divBdr>
            <w:top w:val="none" w:sz="0" w:space="0" w:color="auto"/>
            <w:left w:val="none" w:sz="0" w:space="0" w:color="auto"/>
            <w:bottom w:val="none" w:sz="0" w:space="0" w:color="auto"/>
            <w:right w:val="none" w:sz="0" w:space="0" w:color="auto"/>
          </w:divBdr>
        </w:div>
        <w:div w:id="1939562087">
          <w:marLeft w:val="0"/>
          <w:marRight w:val="0"/>
          <w:marTop w:val="0"/>
          <w:marBottom w:val="0"/>
          <w:divBdr>
            <w:top w:val="none" w:sz="0" w:space="0" w:color="auto"/>
            <w:left w:val="none" w:sz="0" w:space="0" w:color="auto"/>
            <w:bottom w:val="none" w:sz="0" w:space="0" w:color="auto"/>
            <w:right w:val="none" w:sz="0" w:space="0" w:color="auto"/>
          </w:divBdr>
        </w:div>
        <w:div w:id="651636801">
          <w:marLeft w:val="0"/>
          <w:marRight w:val="0"/>
          <w:marTop w:val="0"/>
          <w:marBottom w:val="0"/>
          <w:divBdr>
            <w:top w:val="none" w:sz="0" w:space="0" w:color="auto"/>
            <w:left w:val="none" w:sz="0" w:space="0" w:color="auto"/>
            <w:bottom w:val="none" w:sz="0" w:space="0" w:color="auto"/>
            <w:right w:val="none" w:sz="0" w:space="0" w:color="auto"/>
          </w:divBdr>
        </w:div>
        <w:div w:id="1065953630">
          <w:marLeft w:val="0"/>
          <w:marRight w:val="0"/>
          <w:marTop w:val="0"/>
          <w:marBottom w:val="0"/>
          <w:divBdr>
            <w:top w:val="none" w:sz="0" w:space="0" w:color="auto"/>
            <w:left w:val="none" w:sz="0" w:space="0" w:color="auto"/>
            <w:bottom w:val="none" w:sz="0" w:space="0" w:color="auto"/>
            <w:right w:val="none" w:sz="0" w:space="0" w:color="auto"/>
          </w:divBdr>
        </w:div>
        <w:div w:id="156650813">
          <w:marLeft w:val="0"/>
          <w:marRight w:val="0"/>
          <w:marTop w:val="0"/>
          <w:marBottom w:val="0"/>
          <w:divBdr>
            <w:top w:val="none" w:sz="0" w:space="0" w:color="auto"/>
            <w:left w:val="none" w:sz="0" w:space="0" w:color="auto"/>
            <w:bottom w:val="none" w:sz="0" w:space="0" w:color="auto"/>
            <w:right w:val="none" w:sz="0" w:space="0" w:color="auto"/>
          </w:divBdr>
        </w:div>
        <w:div w:id="697202710">
          <w:marLeft w:val="0"/>
          <w:marRight w:val="0"/>
          <w:marTop w:val="0"/>
          <w:marBottom w:val="0"/>
          <w:divBdr>
            <w:top w:val="none" w:sz="0" w:space="0" w:color="auto"/>
            <w:left w:val="none" w:sz="0" w:space="0" w:color="auto"/>
            <w:bottom w:val="none" w:sz="0" w:space="0" w:color="auto"/>
            <w:right w:val="none" w:sz="0" w:space="0" w:color="auto"/>
          </w:divBdr>
        </w:div>
        <w:div w:id="542210593">
          <w:marLeft w:val="0"/>
          <w:marRight w:val="0"/>
          <w:marTop w:val="0"/>
          <w:marBottom w:val="0"/>
          <w:divBdr>
            <w:top w:val="none" w:sz="0" w:space="0" w:color="auto"/>
            <w:left w:val="none" w:sz="0" w:space="0" w:color="auto"/>
            <w:bottom w:val="none" w:sz="0" w:space="0" w:color="auto"/>
            <w:right w:val="none" w:sz="0" w:space="0" w:color="auto"/>
          </w:divBdr>
        </w:div>
        <w:div w:id="1974746280">
          <w:marLeft w:val="0"/>
          <w:marRight w:val="0"/>
          <w:marTop w:val="0"/>
          <w:marBottom w:val="0"/>
          <w:divBdr>
            <w:top w:val="none" w:sz="0" w:space="0" w:color="auto"/>
            <w:left w:val="none" w:sz="0" w:space="0" w:color="auto"/>
            <w:bottom w:val="none" w:sz="0" w:space="0" w:color="auto"/>
            <w:right w:val="none" w:sz="0" w:space="0" w:color="auto"/>
          </w:divBdr>
        </w:div>
        <w:div w:id="336081537">
          <w:marLeft w:val="0"/>
          <w:marRight w:val="0"/>
          <w:marTop w:val="0"/>
          <w:marBottom w:val="0"/>
          <w:divBdr>
            <w:top w:val="none" w:sz="0" w:space="0" w:color="auto"/>
            <w:left w:val="none" w:sz="0" w:space="0" w:color="auto"/>
            <w:bottom w:val="none" w:sz="0" w:space="0" w:color="auto"/>
            <w:right w:val="none" w:sz="0" w:space="0" w:color="auto"/>
          </w:divBdr>
        </w:div>
        <w:div w:id="168645771">
          <w:marLeft w:val="0"/>
          <w:marRight w:val="0"/>
          <w:marTop w:val="0"/>
          <w:marBottom w:val="0"/>
          <w:divBdr>
            <w:top w:val="none" w:sz="0" w:space="0" w:color="auto"/>
            <w:left w:val="none" w:sz="0" w:space="0" w:color="auto"/>
            <w:bottom w:val="none" w:sz="0" w:space="0" w:color="auto"/>
            <w:right w:val="none" w:sz="0" w:space="0" w:color="auto"/>
          </w:divBdr>
        </w:div>
        <w:div w:id="1922789064">
          <w:marLeft w:val="0"/>
          <w:marRight w:val="0"/>
          <w:marTop w:val="0"/>
          <w:marBottom w:val="0"/>
          <w:divBdr>
            <w:top w:val="none" w:sz="0" w:space="0" w:color="auto"/>
            <w:left w:val="none" w:sz="0" w:space="0" w:color="auto"/>
            <w:bottom w:val="none" w:sz="0" w:space="0" w:color="auto"/>
            <w:right w:val="none" w:sz="0" w:space="0" w:color="auto"/>
          </w:divBdr>
        </w:div>
        <w:div w:id="126970465">
          <w:marLeft w:val="0"/>
          <w:marRight w:val="0"/>
          <w:marTop w:val="0"/>
          <w:marBottom w:val="0"/>
          <w:divBdr>
            <w:top w:val="none" w:sz="0" w:space="0" w:color="auto"/>
            <w:left w:val="none" w:sz="0" w:space="0" w:color="auto"/>
            <w:bottom w:val="none" w:sz="0" w:space="0" w:color="auto"/>
            <w:right w:val="none" w:sz="0" w:space="0" w:color="auto"/>
          </w:divBdr>
        </w:div>
        <w:div w:id="658003454">
          <w:marLeft w:val="0"/>
          <w:marRight w:val="0"/>
          <w:marTop w:val="0"/>
          <w:marBottom w:val="0"/>
          <w:divBdr>
            <w:top w:val="none" w:sz="0" w:space="0" w:color="auto"/>
            <w:left w:val="none" w:sz="0" w:space="0" w:color="auto"/>
            <w:bottom w:val="none" w:sz="0" w:space="0" w:color="auto"/>
            <w:right w:val="none" w:sz="0" w:space="0" w:color="auto"/>
          </w:divBdr>
        </w:div>
        <w:div w:id="199981465">
          <w:marLeft w:val="0"/>
          <w:marRight w:val="0"/>
          <w:marTop w:val="0"/>
          <w:marBottom w:val="0"/>
          <w:divBdr>
            <w:top w:val="none" w:sz="0" w:space="0" w:color="auto"/>
            <w:left w:val="none" w:sz="0" w:space="0" w:color="auto"/>
            <w:bottom w:val="none" w:sz="0" w:space="0" w:color="auto"/>
            <w:right w:val="none" w:sz="0" w:space="0" w:color="auto"/>
          </w:divBdr>
        </w:div>
        <w:div w:id="78600516">
          <w:marLeft w:val="0"/>
          <w:marRight w:val="0"/>
          <w:marTop w:val="0"/>
          <w:marBottom w:val="0"/>
          <w:divBdr>
            <w:top w:val="none" w:sz="0" w:space="0" w:color="auto"/>
            <w:left w:val="none" w:sz="0" w:space="0" w:color="auto"/>
            <w:bottom w:val="none" w:sz="0" w:space="0" w:color="auto"/>
            <w:right w:val="none" w:sz="0" w:space="0" w:color="auto"/>
          </w:divBdr>
        </w:div>
        <w:div w:id="593369177">
          <w:marLeft w:val="0"/>
          <w:marRight w:val="0"/>
          <w:marTop w:val="0"/>
          <w:marBottom w:val="0"/>
          <w:divBdr>
            <w:top w:val="none" w:sz="0" w:space="0" w:color="auto"/>
            <w:left w:val="none" w:sz="0" w:space="0" w:color="auto"/>
            <w:bottom w:val="none" w:sz="0" w:space="0" w:color="auto"/>
            <w:right w:val="none" w:sz="0" w:space="0" w:color="auto"/>
          </w:divBdr>
        </w:div>
        <w:div w:id="617563527">
          <w:marLeft w:val="0"/>
          <w:marRight w:val="0"/>
          <w:marTop w:val="0"/>
          <w:marBottom w:val="0"/>
          <w:divBdr>
            <w:top w:val="none" w:sz="0" w:space="0" w:color="auto"/>
            <w:left w:val="none" w:sz="0" w:space="0" w:color="auto"/>
            <w:bottom w:val="none" w:sz="0" w:space="0" w:color="auto"/>
            <w:right w:val="none" w:sz="0" w:space="0" w:color="auto"/>
          </w:divBdr>
        </w:div>
        <w:div w:id="1633779634">
          <w:marLeft w:val="0"/>
          <w:marRight w:val="0"/>
          <w:marTop w:val="0"/>
          <w:marBottom w:val="0"/>
          <w:divBdr>
            <w:top w:val="none" w:sz="0" w:space="0" w:color="auto"/>
            <w:left w:val="none" w:sz="0" w:space="0" w:color="auto"/>
            <w:bottom w:val="none" w:sz="0" w:space="0" w:color="auto"/>
            <w:right w:val="none" w:sz="0" w:space="0" w:color="auto"/>
          </w:divBdr>
        </w:div>
        <w:div w:id="1790972252">
          <w:marLeft w:val="0"/>
          <w:marRight w:val="0"/>
          <w:marTop w:val="0"/>
          <w:marBottom w:val="0"/>
          <w:divBdr>
            <w:top w:val="none" w:sz="0" w:space="0" w:color="auto"/>
            <w:left w:val="none" w:sz="0" w:space="0" w:color="auto"/>
            <w:bottom w:val="none" w:sz="0" w:space="0" w:color="auto"/>
            <w:right w:val="none" w:sz="0" w:space="0" w:color="auto"/>
          </w:divBdr>
        </w:div>
        <w:div w:id="2028210005">
          <w:marLeft w:val="0"/>
          <w:marRight w:val="0"/>
          <w:marTop w:val="0"/>
          <w:marBottom w:val="0"/>
          <w:divBdr>
            <w:top w:val="none" w:sz="0" w:space="0" w:color="auto"/>
            <w:left w:val="none" w:sz="0" w:space="0" w:color="auto"/>
            <w:bottom w:val="none" w:sz="0" w:space="0" w:color="auto"/>
            <w:right w:val="none" w:sz="0" w:space="0" w:color="auto"/>
          </w:divBdr>
        </w:div>
        <w:div w:id="1377468053">
          <w:marLeft w:val="0"/>
          <w:marRight w:val="0"/>
          <w:marTop w:val="0"/>
          <w:marBottom w:val="0"/>
          <w:divBdr>
            <w:top w:val="none" w:sz="0" w:space="0" w:color="auto"/>
            <w:left w:val="none" w:sz="0" w:space="0" w:color="auto"/>
            <w:bottom w:val="none" w:sz="0" w:space="0" w:color="auto"/>
            <w:right w:val="none" w:sz="0" w:space="0" w:color="auto"/>
          </w:divBdr>
        </w:div>
        <w:div w:id="1282960612">
          <w:marLeft w:val="0"/>
          <w:marRight w:val="0"/>
          <w:marTop w:val="0"/>
          <w:marBottom w:val="0"/>
          <w:divBdr>
            <w:top w:val="none" w:sz="0" w:space="0" w:color="auto"/>
            <w:left w:val="none" w:sz="0" w:space="0" w:color="auto"/>
            <w:bottom w:val="none" w:sz="0" w:space="0" w:color="auto"/>
            <w:right w:val="none" w:sz="0" w:space="0" w:color="auto"/>
          </w:divBdr>
        </w:div>
        <w:div w:id="101413694">
          <w:marLeft w:val="0"/>
          <w:marRight w:val="0"/>
          <w:marTop w:val="0"/>
          <w:marBottom w:val="0"/>
          <w:divBdr>
            <w:top w:val="none" w:sz="0" w:space="0" w:color="auto"/>
            <w:left w:val="none" w:sz="0" w:space="0" w:color="auto"/>
            <w:bottom w:val="none" w:sz="0" w:space="0" w:color="auto"/>
            <w:right w:val="none" w:sz="0" w:space="0" w:color="auto"/>
          </w:divBdr>
        </w:div>
        <w:div w:id="837041964">
          <w:marLeft w:val="0"/>
          <w:marRight w:val="0"/>
          <w:marTop w:val="0"/>
          <w:marBottom w:val="0"/>
          <w:divBdr>
            <w:top w:val="none" w:sz="0" w:space="0" w:color="auto"/>
            <w:left w:val="none" w:sz="0" w:space="0" w:color="auto"/>
            <w:bottom w:val="none" w:sz="0" w:space="0" w:color="auto"/>
            <w:right w:val="none" w:sz="0" w:space="0" w:color="auto"/>
          </w:divBdr>
        </w:div>
        <w:div w:id="154801675">
          <w:marLeft w:val="0"/>
          <w:marRight w:val="0"/>
          <w:marTop w:val="0"/>
          <w:marBottom w:val="0"/>
          <w:divBdr>
            <w:top w:val="none" w:sz="0" w:space="0" w:color="auto"/>
            <w:left w:val="none" w:sz="0" w:space="0" w:color="auto"/>
            <w:bottom w:val="none" w:sz="0" w:space="0" w:color="auto"/>
            <w:right w:val="none" w:sz="0" w:space="0" w:color="auto"/>
          </w:divBdr>
        </w:div>
        <w:div w:id="771432366">
          <w:marLeft w:val="0"/>
          <w:marRight w:val="0"/>
          <w:marTop w:val="0"/>
          <w:marBottom w:val="0"/>
          <w:divBdr>
            <w:top w:val="none" w:sz="0" w:space="0" w:color="auto"/>
            <w:left w:val="none" w:sz="0" w:space="0" w:color="auto"/>
            <w:bottom w:val="none" w:sz="0" w:space="0" w:color="auto"/>
            <w:right w:val="none" w:sz="0" w:space="0" w:color="auto"/>
          </w:divBdr>
        </w:div>
        <w:div w:id="2036298645">
          <w:marLeft w:val="0"/>
          <w:marRight w:val="0"/>
          <w:marTop w:val="0"/>
          <w:marBottom w:val="0"/>
          <w:divBdr>
            <w:top w:val="none" w:sz="0" w:space="0" w:color="auto"/>
            <w:left w:val="none" w:sz="0" w:space="0" w:color="auto"/>
            <w:bottom w:val="none" w:sz="0" w:space="0" w:color="auto"/>
            <w:right w:val="none" w:sz="0" w:space="0" w:color="auto"/>
          </w:divBdr>
        </w:div>
        <w:div w:id="1434090865">
          <w:marLeft w:val="0"/>
          <w:marRight w:val="0"/>
          <w:marTop w:val="0"/>
          <w:marBottom w:val="0"/>
          <w:divBdr>
            <w:top w:val="none" w:sz="0" w:space="0" w:color="auto"/>
            <w:left w:val="none" w:sz="0" w:space="0" w:color="auto"/>
            <w:bottom w:val="none" w:sz="0" w:space="0" w:color="auto"/>
            <w:right w:val="none" w:sz="0" w:space="0" w:color="auto"/>
          </w:divBdr>
        </w:div>
        <w:div w:id="2008903720">
          <w:marLeft w:val="0"/>
          <w:marRight w:val="0"/>
          <w:marTop w:val="0"/>
          <w:marBottom w:val="0"/>
          <w:divBdr>
            <w:top w:val="none" w:sz="0" w:space="0" w:color="auto"/>
            <w:left w:val="none" w:sz="0" w:space="0" w:color="auto"/>
            <w:bottom w:val="none" w:sz="0" w:space="0" w:color="auto"/>
            <w:right w:val="none" w:sz="0" w:space="0" w:color="auto"/>
          </w:divBdr>
        </w:div>
        <w:div w:id="1567183049">
          <w:marLeft w:val="0"/>
          <w:marRight w:val="0"/>
          <w:marTop w:val="0"/>
          <w:marBottom w:val="0"/>
          <w:divBdr>
            <w:top w:val="none" w:sz="0" w:space="0" w:color="auto"/>
            <w:left w:val="none" w:sz="0" w:space="0" w:color="auto"/>
            <w:bottom w:val="none" w:sz="0" w:space="0" w:color="auto"/>
            <w:right w:val="none" w:sz="0" w:space="0" w:color="auto"/>
          </w:divBdr>
        </w:div>
        <w:div w:id="1097754531">
          <w:marLeft w:val="0"/>
          <w:marRight w:val="0"/>
          <w:marTop w:val="0"/>
          <w:marBottom w:val="0"/>
          <w:divBdr>
            <w:top w:val="none" w:sz="0" w:space="0" w:color="auto"/>
            <w:left w:val="none" w:sz="0" w:space="0" w:color="auto"/>
            <w:bottom w:val="none" w:sz="0" w:space="0" w:color="auto"/>
            <w:right w:val="none" w:sz="0" w:space="0" w:color="auto"/>
          </w:divBdr>
        </w:div>
        <w:div w:id="1815944881">
          <w:marLeft w:val="0"/>
          <w:marRight w:val="0"/>
          <w:marTop w:val="0"/>
          <w:marBottom w:val="0"/>
          <w:divBdr>
            <w:top w:val="none" w:sz="0" w:space="0" w:color="auto"/>
            <w:left w:val="none" w:sz="0" w:space="0" w:color="auto"/>
            <w:bottom w:val="none" w:sz="0" w:space="0" w:color="auto"/>
            <w:right w:val="none" w:sz="0" w:space="0" w:color="auto"/>
          </w:divBdr>
        </w:div>
        <w:div w:id="1921409051">
          <w:marLeft w:val="0"/>
          <w:marRight w:val="0"/>
          <w:marTop w:val="0"/>
          <w:marBottom w:val="0"/>
          <w:divBdr>
            <w:top w:val="none" w:sz="0" w:space="0" w:color="auto"/>
            <w:left w:val="none" w:sz="0" w:space="0" w:color="auto"/>
            <w:bottom w:val="none" w:sz="0" w:space="0" w:color="auto"/>
            <w:right w:val="none" w:sz="0" w:space="0" w:color="auto"/>
          </w:divBdr>
        </w:div>
        <w:div w:id="407001721">
          <w:marLeft w:val="0"/>
          <w:marRight w:val="0"/>
          <w:marTop w:val="0"/>
          <w:marBottom w:val="0"/>
          <w:divBdr>
            <w:top w:val="none" w:sz="0" w:space="0" w:color="auto"/>
            <w:left w:val="none" w:sz="0" w:space="0" w:color="auto"/>
            <w:bottom w:val="none" w:sz="0" w:space="0" w:color="auto"/>
            <w:right w:val="none" w:sz="0" w:space="0" w:color="auto"/>
          </w:divBdr>
        </w:div>
        <w:div w:id="1820534136">
          <w:marLeft w:val="0"/>
          <w:marRight w:val="0"/>
          <w:marTop w:val="0"/>
          <w:marBottom w:val="0"/>
          <w:divBdr>
            <w:top w:val="none" w:sz="0" w:space="0" w:color="auto"/>
            <w:left w:val="none" w:sz="0" w:space="0" w:color="auto"/>
            <w:bottom w:val="none" w:sz="0" w:space="0" w:color="auto"/>
            <w:right w:val="none" w:sz="0" w:space="0" w:color="auto"/>
          </w:divBdr>
        </w:div>
        <w:div w:id="2119327736">
          <w:marLeft w:val="0"/>
          <w:marRight w:val="0"/>
          <w:marTop w:val="0"/>
          <w:marBottom w:val="0"/>
          <w:divBdr>
            <w:top w:val="none" w:sz="0" w:space="0" w:color="auto"/>
            <w:left w:val="none" w:sz="0" w:space="0" w:color="auto"/>
            <w:bottom w:val="none" w:sz="0" w:space="0" w:color="auto"/>
            <w:right w:val="none" w:sz="0" w:space="0" w:color="auto"/>
          </w:divBdr>
        </w:div>
        <w:div w:id="1321957060">
          <w:marLeft w:val="0"/>
          <w:marRight w:val="0"/>
          <w:marTop w:val="0"/>
          <w:marBottom w:val="0"/>
          <w:divBdr>
            <w:top w:val="none" w:sz="0" w:space="0" w:color="auto"/>
            <w:left w:val="none" w:sz="0" w:space="0" w:color="auto"/>
            <w:bottom w:val="none" w:sz="0" w:space="0" w:color="auto"/>
            <w:right w:val="none" w:sz="0" w:space="0" w:color="auto"/>
          </w:divBdr>
        </w:div>
        <w:div w:id="1673986849">
          <w:marLeft w:val="0"/>
          <w:marRight w:val="0"/>
          <w:marTop w:val="0"/>
          <w:marBottom w:val="0"/>
          <w:divBdr>
            <w:top w:val="none" w:sz="0" w:space="0" w:color="auto"/>
            <w:left w:val="none" w:sz="0" w:space="0" w:color="auto"/>
            <w:bottom w:val="none" w:sz="0" w:space="0" w:color="auto"/>
            <w:right w:val="none" w:sz="0" w:space="0" w:color="auto"/>
          </w:divBdr>
        </w:div>
        <w:div w:id="470682717">
          <w:marLeft w:val="0"/>
          <w:marRight w:val="0"/>
          <w:marTop w:val="0"/>
          <w:marBottom w:val="0"/>
          <w:divBdr>
            <w:top w:val="none" w:sz="0" w:space="0" w:color="auto"/>
            <w:left w:val="none" w:sz="0" w:space="0" w:color="auto"/>
            <w:bottom w:val="none" w:sz="0" w:space="0" w:color="auto"/>
            <w:right w:val="none" w:sz="0" w:space="0" w:color="auto"/>
          </w:divBdr>
        </w:div>
        <w:div w:id="1681815286">
          <w:marLeft w:val="0"/>
          <w:marRight w:val="0"/>
          <w:marTop w:val="0"/>
          <w:marBottom w:val="0"/>
          <w:divBdr>
            <w:top w:val="none" w:sz="0" w:space="0" w:color="auto"/>
            <w:left w:val="none" w:sz="0" w:space="0" w:color="auto"/>
            <w:bottom w:val="none" w:sz="0" w:space="0" w:color="auto"/>
            <w:right w:val="none" w:sz="0" w:space="0" w:color="auto"/>
          </w:divBdr>
        </w:div>
        <w:div w:id="1875733682">
          <w:marLeft w:val="0"/>
          <w:marRight w:val="0"/>
          <w:marTop w:val="0"/>
          <w:marBottom w:val="0"/>
          <w:divBdr>
            <w:top w:val="none" w:sz="0" w:space="0" w:color="auto"/>
            <w:left w:val="none" w:sz="0" w:space="0" w:color="auto"/>
            <w:bottom w:val="none" w:sz="0" w:space="0" w:color="auto"/>
            <w:right w:val="none" w:sz="0" w:space="0" w:color="auto"/>
          </w:divBdr>
        </w:div>
        <w:div w:id="344484290">
          <w:marLeft w:val="0"/>
          <w:marRight w:val="0"/>
          <w:marTop w:val="0"/>
          <w:marBottom w:val="0"/>
          <w:divBdr>
            <w:top w:val="none" w:sz="0" w:space="0" w:color="auto"/>
            <w:left w:val="none" w:sz="0" w:space="0" w:color="auto"/>
            <w:bottom w:val="none" w:sz="0" w:space="0" w:color="auto"/>
            <w:right w:val="none" w:sz="0" w:space="0" w:color="auto"/>
          </w:divBdr>
        </w:div>
        <w:div w:id="1284920648">
          <w:marLeft w:val="0"/>
          <w:marRight w:val="0"/>
          <w:marTop w:val="0"/>
          <w:marBottom w:val="0"/>
          <w:divBdr>
            <w:top w:val="none" w:sz="0" w:space="0" w:color="auto"/>
            <w:left w:val="none" w:sz="0" w:space="0" w:color="auto"/>
            <w:bottom w:val="none" w:sz="0" w:space="0" w:color="auto"/>
            <w:right w:val="none" w:sz="0" w:space="0" w:color="auto"/>
          </w:divBdr>
        </w:div>
        <w:div w:id="1093404665">
          <w:marLeft w:val="0"/>
          <w:marRight w:val="0"/>
          <w:marTop w:val="0"/>
          <w:marBottom w:val="0"/>
          <w:divBdr>
            <w:top w:val="none" w:sz="0" w:space="0" w:color="auto"/>
            <w:left w:val="none" w:sz="0" w:space="0" w:color="auto"/>
            <w:bottom w:val="none" w:sz="0" w:space="0" w:color="auto"/>
            <w:right w:val="none" w:sz="0" w:space="0" w:color="auto"/>
          </w:divBdr>
        </w:div>
        <w:div w:id="1524320501">
          <w:marLeft w:val="0"/>
          <w:marRight w:val="0"/>
          <w:marTop w:val="0"/>
          <w:marBottom w:val="0"/>
          <w:divBdr>
            <w:top w:val="none" w:sz="0" w:space="0" w:color="auto"/>
            <w:left w:val="none" w:sz="0" w:space="0" w:color="auto"/>
            <w:bottom w:val="none" w:sz="0" w:space="0" w:color="auto"/>
            <w:right w:val="none" w:sz="0" w:space="0" w:color="auto"/>
          </w:divBdr>
        </w:div>
        <w:div w:id="2146459335">
          <w:marLeft w:val="0"/>
          <w:marRight w:val="0"/>
          <w:marTop w:val="0"/>
          <w:marBottom w:val="0"/>
          <w:divBdr>
            <w:top w:val="none" w:sz="0" w:space="0" w:color="auto"/>
            <w:left w:val="none" w:sz="0" w:space="0" w:color="auto"/>
            <w:bottom w:val="none" w:sz="0" w:space="0" w:color="auto"/>
            <w:right w:val="none" w:sz="0" w:space="0" w:color="auto"/>
          </w:divBdr>
        </w:div>
        <w:div w:id="498276890">
          <w:marLeft w:val="0"/>
          <w:marRight w:val="0"/>
          <w:marTop w:val="0"/>
          <w:marBottom w:val="0"/>
          <w:divBdr>
            <w:top w:val="none" w:sz="0" w:space="0" w:color="auto"/>
            <w:left w:val="none" w:sz="0" w:space="0" w:color="auto"/>
            <w:bottom w:val="none" w:sz="0" w:space="0" w:color="auto"/>
            <w:right w:val="none" w:sz="0" w:space="0" w:color="auto"/>
          </w:divBdr>
        </w:div>
        <w:div w:id="1871649080">
          <w:marLeft w:val="0"/>
          <w:marRight w:val="0"/>
          <w:marTop w:val="0"/>
          <w:marBottom w:val="0"/>
          <w:divBdr>
            <w:top w:val="none" w:sz="0" w:space="0" w:color="auto"/>
            <w:left w:val="none" w:sz="0" w:space="0" w:color="auto"/>
            <w:bottom w:val="none" w:sz="0" w:space="0" w:color="auto"/>
            <w:right w:val="none" w:sz="0" w:space="0" w:color="auto"/>
          </w:divBdr>
        </w:div>
        <w:div w:id="378864601">
          <w:marLeft w:val="0"/>
          <w:marRight w:val="0"/>
          <w:marTop w:val="0"/>
          <w:marBottom w:val="0"/>
          <w:divBdr>
            <w:top w:val="none" w:sz="0" w:space="0" w:color="auto"/>
            <w:left w:val="none" w:sz="0" w:space="0" w:color="auto"/>
            <w:bottom w:val="none" w:sz="0" w:space="0" w:color="auto"/>
            <w:right w:val="none" w:sz="0" w:space="0" w:color="auto"/>
          </w:divBdr>
        </w:div>
        <w:div w:id="300160863">
          <w:marLeft w:val="0"/>
          <w:marRight w:val="0"/>
          <w:marTop w:val="0"/>
          <w:marBottom w:val="0"/>
          <w:divBdr>
            <w:top w:val="none" w:sz="0" w:space="0" w:color="auto"/>
            <w:left w:val="none" w:sz="0" w:space="0" w:color="auto"/>
            <w:bottom w:val="none" w:sz="0" w:space="0" w:color="auto"/>
            <w:right w:val="none" w:sz="0" w:space="0" w:color="auto"/>
          </w:divBdr>
        </w:div>
        <w:div w:id="781803992">
          <w:marLeft w:val="0"/>
          <w:marRight w:val="0"/>
          <w:marTop w:val="0"/>
          <w:marBottom w:val="0"/>
          <w:divBdr>
            <w:top w:val="none" w:sz="0" w:space="0" w:color="auto"/>
            <w:left w:val="none" w:sz="0" w:space="0" w:color="auto"/>
            <w:bottom w:val="none" w:sz="0" w:space="0" w:color="auto"/>
            <w:right w:val="none" w:sz="0" w:space="0" w:color="auto"/>
          </w:divBdr>
        </w:div>
        <w:div w:id="1181044310">
          <w:marLeft w:val="0"/>
          <w:marRight w:val="0"/>
          <w:marTop w:val="0"/>
          <w:marBottom w:val="0"/>
          <w:divBdr>
            <w:top w:val="none" w:sz="0" w:space="0" w:color="auto"/>
            <w:left w:val="none" w:sz="0" w:space="0" w:color="auto"/>
            <w:bottom w:val="none" w:sz="0" w:space="0" w:color="auto"/>
            <w:right w:val="none" w:sz="0" w:space="0" w:color="auto"/>
          </w:divBdr>
        </w:div>
        <w:div w:id="1325013560">
          <w:marLeft w:val="0"/>
          <w:marRight w:val="0"/>
          <w:marTop w:val="0"/>
          <w:marBottom w:val="0"/>
          <w:divBdr>
            <w:top w:val="none" w:sz="0" w:space="0" w:color="auto"/>
            <w:left w:val="none" w:sz="0" w:space="0" w:color="auto"/>
            <w:bottom w:val="none" w:sz="0" w:space="0" w:color="auto"/>
            <w:right w:val="none" w:sz="0" w:space="0" w:color="auto"/>
          </w:divBdr>
        </w:div>
        <w:div w:id="1533878559">
          <w:marLeft w:val="0"/>
          <w:marRight w:val="0"/>
          <w:marTop w:val="0"/>
          <w:marBottom w:val="0"/>
          <w:divBdr>
            <w:top w:val="none" w:sz="0" w:space="0" w:color="auto"/>
            <w:left w:val="none" w:sz="0" w:space="0" w:color="auto"/>
            <w:bottom w:val="none" w:sz="0" w:space="0" w:color="auto"/>
            <w:right w:val="none" w:sz="0" w:space="0" w:color="auto"/>
          </w:divBdr>
        </w:div>
        <w:div w:id="935020913">
          <w:marLeft w:val="0"/>
          <w:marRight w:val="0"/>
          <w:marTop w:val="0"/>
          <w:marBottom w:val="0"/>
          <w:divBdr>
            <w:top w:val="none" w:sz="0" w:space="0" w:color="auto"/>
            <w:left w:val="none" w:sz="0" w:space="0" w:color="auto"/>
            <w:bottom w:val="none" w:sz="0" w:space="0" w:color="auto"/>
            <w:right w:val="none" w:sz="0" w:space="0" w:color="auto"/>
          </w:divBdr>
        </w:div>
        <w:div w:id="584800141">
          <w:marLeft w:val="0"/>
          <w:marRight w:val="0"/>
          <w:marTop w:val="0"/>
          <w:marBottom w:val="0"/>
          <w:divBdr>
            <w:top w:val="none" w:sz="0" w:space="0" w:color="auto"/>
            <w:left w:val="none" w:sz="0" w:space="0" w:color="auto"/>
            <w:bottom w:val="none" w:sz="0" w:space="0" w:color="auto"/>
            <w:right w:val="none" w:sz="0" w:space="0" w:color="auto"/>
          </w:divBdr>
        </w:div>
        <w:div w:id="1298340745">
          <w:marLeft w:val="0"/>
          <w:marRight w:val="0"/>
          <w:marTop w:val="0"/>
          <w:marBottom w:val="0"/>
          <w:divBdr>
            <w:top w:val="none" w:sz="0" w:space="0" w:color="auto"/>
            <w:left w:val="none" w:sz="0" w:space="0" w:color="auto"/>
            <w:bottom w:val="none" w:sz="0" w:space="0" w:color="auto"/>
            <w:right w:val="none" w:sz="0" w:space="0" w:color="auto"/>
          </w:divBdr>
        </w:div>
        <w:div w:id="1831747398">
          <w:marLeft w:val="0"/>
          <w:marRight w:val="0"/>
          <w:marTop w:val="0"/>
          <w:marBottom w:val="0"/>
          <w:divBdr>
            <w:top w:val="none" w:sz="0" w:space="0" w:color="auto"/>
            <w:left w:val="none" w:sz="0" w:space="0" w:color="auto"/>
            <w:bottom w:val="none" w:sz="0" w:space="0" w:color="auto"/>
            <w:right w:val="none" w:sz="0" w:space="0" w:color="auto"/>
          </w:divBdr>
        </w:div>
        <w:div w:id="2144108137">
          <w:marLeft w:val="0"/>
          <w:marRight w:val="0"/>
          <w:marTop w:val="0"/>
          <w:marBottom w:val="0"/>
          <w:divBdr>
            <w:top w:val="none" w:sz="0" w:space="0" w:color="auto"/>
            <w:left w:val="none" w:sz="0" w:space="0" w:color="auto"/>
            <w:bottom w:val="none" w:sz="0" w:space="0" w:color="auto"/>
            <w:right w:val="none" w:sz="0" w:space="0" w:color="auto"/>
          </w:divBdr>
        </w:div>
        <w:div w:id="1009285913">
          <w:marLeft w:val="0"/>
          <w:marRight w:val="0"/>
          <w:marTop w:val="0"/>
          <w:marBottom w:val="0"/>
          <w:divBdr>
            <w:top w:val="none" w:sz="0" w:space="0" w:color="auto"/>
            <w:left w:val="none" w:sz="0" w:space="0" w:color="auto"/>
            <w:bottom w:val="none" w:sz="0" w:space="0" w:color="auto"/>
            <w:right w:val="none" w:sz="0" w:space="0" w:color="auto"/>
          </w:divBdr>
        </w:div>
        <w:div w:id="414668718">
          <w:marLeft w:val="0"/>
          <w:marRight w:val="0"/>
          <w:marTop w:val="0"/>
          <w:marBottom w:val="0"/>
          <w:divBdr>
            <w:top w:val="none" w:sz="0" w:space="0" w:color="auto"/>
            <w:left w:val="none" w:sz="0" w:space="0" w:color="auto"/>
            <w:bottom w:val="none" w:sz="0" w:space="0" w:color="auto"/>
            <w:right w:val="none" w:sz="0" w:space="0" w:color="auto"/>
          </w:divBdr>
        </w:div>
        <w:div w:id="1651670854">
          <w:marLeft w:val="0"/>
          <w:marRight w:val="0"/>
          <w:marTop w:val="0"/>
          <w:marBottom w:val="0"/>
          <w:divBdr>
            <w:top w:val="none" w:sz="0" w:space="0" w:color="auto"/>
            <w:left w:val="none" w:sz="0" w:space="0" w:color="auto"/>
            <w:bottom w:val="none" w:sz="0" w:space="0" w:color="auto"/>
            <w:right w:val="none" w:sz="0" w:space="0" w:color="auto"/>
          </w:divBdr>
        </w:div>
        <w:div w:id="1236087554">
          <w:marLeft w:val="0"/>
          <w:marRight w:val="0"/>
          <w:marTop w:val="0"/>
          <w:marBottom w:val="0"/>
          <w:divBdr>
            <w:top w:val="none" w:sz="0" w:space="0" w:color="auto"/>
            <w:left w:val="none" w:sz="0" w:space="0" w:color="auto"/>
            <w:bottom w:val="none" w:sz="0" w:space="0" w:color="auto"/>
            <w:right w:val="none" w:sz="0" w:space="0" w:color="auto"/>
          </w:divBdr>
        </w:div>
        <w:div w:id="1862547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2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5179</Words>
  <Characters>29522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Server</cp:lastModifiedBy>
  <cp:revision>11</cp:revision>
  <dcterms:created xsi:type="dcterms:W3CDTF">2020-05-19T07:26:00Z</dcterms:created>
  <dcterms:modified xsi:type="dcterms:W3CDTF">2025-02-26T09:24:00Z</dcterms:modified>
</cp:coreProperties>
</file>