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3" w:rsidRPr="00F937C3" w:rsidRDefault="00F937C3" w:rsidP="00F937C3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C3" w:rsidRPr="00F937C3" w:rsidRDefault="00F937C3" w:rsidP="00F9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937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АДМИНИСТРАЦИЯ</w:t>
      </w:r>
    </w:p>
    <w:p w:rsidR="00F937C3" w:rsidRPr="00F937C3" w:rsidRDefault="00F937C3" w:rsidP="00F9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937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КРИВЦОВСКОГО СЕЛЬСОВЕТА</w:t>
      </w:r>
    </w:p>
    <w:p w:rsidR="00F937C3" w:rsidRPr="00F937C3" w:rsidRDefault="00F937C3" w:rsidP="00F9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37C3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F937C3" w:rsidRPr="00F937C3" w:rsidRDefault="00F937C3" w:rsidP="00F9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37C3" w:rsidRPr="00F937C3" w:rsidRDefault="00F937C3" w:rsidP="00565F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F937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F937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092AF7" w:rsidRPr="00092AF7" w:rsidRDefault="00D86DA1" w:rsidP="00565F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2AF7" w:rsidRPr="0009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65F18" w:rsidRPr="00565F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2AF7" w:rsidRPr="00092AF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5F18" w:rsidRPr="00565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2AF7" w:rsidRPr="0009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  2020 года   №26 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направления проектов</w:t>
      </w:r>
    </w:p>
    <w:p w:rsidR="00565F18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</w:t>
      </w:r>
    </w:p>
    <w:p w:rsidR="00565F18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</w:t>
      </w:r>
    </w:p>
    <w:p w:rsidR="00565F18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администрации </w:t>
      </w:r>
    </w:p>
    <w:p w:rsidR="00565F18" w:rsidRDefault="00565F18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Щигровскую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межрайонную прокуратуру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приведения правовой и антикоррупционной экспертизы</w:t>
      </w:r>
    </w:p>
    <w:p w:rsidR="00092AF7" w:rsidRPr="00092AF7" w:rsidRDefault="00092AF7" w:rsidP="005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565F18" w:rsidP="0056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9.1 Федерального закона от 17.01,1992 N 2202-1 «О прокуратуре Российской Федерации», Федеральным законом от 17.07.2009 N 172-ФЗ «Об антикоррупционной экспертизе нормативных правовых актов и проектов нормативных правовых актов»,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AF7" w:rsidRPr="00092AF7" w:rsidRDefault="00092AF7" w:rsidP="0056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792F" w:rsidRDefault="00F5792F" w:rsidP="00F57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92AF7" w:rsidRPr="00F579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  Порядок  направления   проектов   муниципальных   нормативных правовых   актов    и   принятых   муниципальных   нормативных   правовых   актов </w:t>
      </w:r>
      <w:r w:rsidR="00092AF7" w:rsidRPr="00F5792F">
        <w:rPr>
          <w:rFonts w:ascii="Times New Roman" w:hAnsi="Times New Roman" w:cs="Times New Roman"/>
          <w:sz w:val="24"/>
          <w:szCs w:val="24"/>
        </w:rPr>
        <w:t>администрации </w:t>
      </w:r>
      <w:proofErr w:type="spellStart"/>
      <w:r w:rsidR="00565F18" w:rsidRPr="00F5792F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92F">
        <w:rPr>
          <w:rFonts w:ascii="Times New Roman" w:hAnsi="Times New Roman" w:cs="Times New Roman"/>
          <w:sz w:val="24"/>
          <w:szCs w:val="24"/>
        </w:rPr>
        <w:t>с</w:t>
      </w:r>
      <w:r w:rsidR="00092AF7" w:rsidRPr="00F5792F">
        <w:rPr>
          <w:rFonts w:ascii="Times New Roman" w:hAnsi="Times New Roman" w:cs="Times New Roman"/>
          <w:sz w:val="24"/>
          <w:szCs w:val="24"/>
        </w:rPr>
        <w:t>ельсовета </w:t>
      </w:r>
      <w:r w:rsidRPr="00F5792F">
        <w:rPr>
          <w:rFonts w:ascii="Times New Roman" w:hAnsi="Times New Roman" w:cs="Times New Roman"/>
          <w:sz w:val="24"/>
          <w:szCs w:val="24"/>
        </w:rPr>
        <w:t>в</w:t>
      </w:r>
      <w:r w:rsidR="00092AF7" w:rsidRPr="00F5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r w:rsidR="00092AF7" w:rsidRPr="00F5792F">
        <w:rPr>
          <w:rFonts w:ascii="Times New Roman" w:hAnsi="Times New Roman" w:cs="Times New Roman"/>
          <w:sz w:val="24"/>
          <w:szCs w:val="24"/>
        </w:rPr>
        <w:t>игровскую</w:t>
      </w:r>
      <w:proofErr w:type="spellEnd"/>
      <w:r w:rsidR="00092AF7" w:rsidRPr="00F5792F">
        <w:rPr>
          <w:rFonts w:ascii="Times New Roman" w:hAnsi="Times New Roman" w:cs="Times New Roman"/>
          <w:sz w:val="24"/>
          <w:szCs w:val="24"/>
        </w:rPr>
        <w:t>  межрайонную  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092AF7" w:rsidRPr="00F5792F">
        <w:rPr>
          <w:rFonts w:ascii="Times New Roman" w:hAnsi="Times New Roman" w:cs="Times New Roman"/>
          <w:sz w:val="24"/>
          <w:szCs w:val="24"/>
        </w:rPr>
        <w:t>окуратуру 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92AF7" w:rsidRPr="00F5792F">
        <w:rPr>
          <w:rFonts w:ascii="Times New Roman" w:hAnsi="Times New Roman" w:cs="Times New Roman"/>
          <w:sz w:val="24"/>
          <w:szCs w:val="24"/>
        </w:rPr>
        <w:t>ля проведения правовой и антикоррупционной экспертизы.</w:t>
      </w:r>
    </w:p>
    <w:p w:rsidR="00092AF7" w:rsidRPr="00F5792F" w:rsidRDefault="00F5792F" w:rsidP="00F57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92AF7"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    постановление    вступает    в    законную    силу    с    момента   его официального обнародования.</w:t>
      </w:r>
    </w:p>
    <w:p w:rsidR="00092AF7" w:rsidRPr="00F5792F" w:rsidRDefault="00F5792F" w:rsidP="00F57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AF7"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на официальном сайте.</w:t>
      </w:r>
    </w:p>
    <w:p w:rsidR="00092AF7" w:rsidRPr="00F5792F" w:rsidRDefault="00F5792F" w:rsidP="00F57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092AF7"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92AF7"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собой,</w:t>
      </w:r>
    </w:p>
    <w:p w:rsidR="00092AF7" w:rsidRPr="00F5792F" w:rsidRDefault="00092AF7" w:rsidP="00F57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56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                                               </w:t>
      </w:r>
      <w:r w:rsidR="00F579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И.В. Болычева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565F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AF7" w:rsidRPr="00092AF7" w:rsidRDefault="00092AF7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92AF7" w:rsidRPr="00092AF7" w:rsidRDefault="00092AF7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92AF7" w:rsidRPr="00092AF7" w:rsidRDefault="00565F18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92AF7" w:rsidRPr="00092AF7" w:rsidRDefault="00092AF7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92AF7" w:rsidRDefault="00F5792F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</w:t>
      </w:r>
      <w:r w:rsidR="00092AF7"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т 25 февраля  2020 года   №26</w:t>
      </w:r>
      <w:r w:rsidR="00092AF7" w:rsidRPr="0009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792F" w:rsidRPr="00092AF7" w:rsidRDefault="00F5792F" w:rsidP="00F5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AF7" w:rsidRPr="00092AF7" w:rsidRDefault="00092AF7" w:rsidP="005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F5792F" w:rsidRDefault="00092AF7" w:rsidP="0056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проектов муниципальных нормативных правовых актов и принятых муниципальных нормативных правовых актов администрации </w:t>
      </w:r>
      <w:proofErr w:type="spellStart"/>
      <w:r w:rsidR="00565F18" w:rsidRPr="00F57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Кривцовского</w:t>
      </w:r>
      <w:proofErr w:type="spellEnd"/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в </w:t>
      </w:r>
      <w:proofErr w:type="spellStart"/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Щигровскую</w:t>
      </w:r>
      <w:proofErr w:type="spellEnd"/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межрайонную прокуратуру для проведения правовой</w:t>
      </w:r>
    </w:p>
    <w:p w:rsidR="00092AF7" w:rsidRPr="00092AF7" w:rsidRDefault="00092AF7" w:rsidP="00565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антикоррупционной  экспертизы 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 Настоящий Порядок (далее по тексту - Порядок) определяет последовательность действий по предоставлению в </w:t>
      </w:r>
      <w:proofErr w:type="spell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Щигровскую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межрайонную прокуратуру (далее по тексту </w:t>
      </w:r>
      <w:proofErr w:type="gram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рокуратура) проектов муниципальных нормативных правовых актов и принятых муниципальных нормативных правовых актов администрации поселения в целях реализации полномочий, возложенных на органы прокуратуры Федеральным от 17.07.2009 № 172-ФЗ «Об антикоррупционной экспертизе нормативных правовых актов и проектов нормативных правовых актов» и Федерального закона от 17.01.1 992 № 2202-1 «О прокуратуре Российской Федерации».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  Направлению в прокуратуру подлежат муниципальные нормативные правовые акты, принятые  администрацией  поселения,  а  также  проекты  муниципальных   нормативных правовых актов по вопросам, касающимся:</w:t>
      </w:r>
    </w:p>
    <w:p w:rsidR="00092AF7" w:rsidRPr="00092AF7" w:rsidRDefault="00092AF7" w:rsidP="00EE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 Прав, свобод и обязанностей человека и гражданина.</w:t>
      </w:r>
    </w:p>
    <w:p w:rsidR="00092AF7" w:rsidRPr="00092AF7" w:rsidRDefault="00092AF7" w:rsidP="00EE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Муниципальной собственности.</w:t>
      </w:r>
    </w:p>
    <w:p w:rsidR="00092AF7" w:rsidRPr="00092AF7" w:rsidRDefault="00092AF7" w:rsidP="00EE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Муниципальной службы.</w:t>
      </w:r>
    </w:p>
    <w:p w:rsidR="00092AF7" w:rsidRPr="00092AF7" w:rsidRDefault="00092AF7" w:rsidP="00EE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Бюджетного,  налогового,  лесного,  водного, земельного, градостроительного</w:t>
      </w:r>
      <w:r w:rsidRPr="0009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природоохранного законодательства.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Социальных гарантий лицам, замещающим (замещавшим) муниципальные должности и должности муниципальной службы.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3.Муниципальные нормативные правовые акты, принятые администрацией,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в прокуратуру заместителем главы администрации  на бумажном носителе в виде заверенных копий либо в электронном виде в следующие сроки: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 Муниципальные нормативные правовые акты принятые до 27 числа текущего месяца, </w:t>
      </w:r>
      <w:proofErr w:type="gram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27-го числа текущего месяца.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Муниципальные нормативные правовые акты, принятые после</w:t>
      </w:r>
      <w:r w:rsidRPr="0009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числа текущего месяца, - не позднее 15-го числа месяца, следующего </w:t>
      </w:r>
      <w:proofErr w:type="gram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текущим: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 Проекты муниципальных нормативных пр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авовых актов администрации поселения в электронном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виде   направляются в  прокуратуру  заместителем   главы   администрации, являющейся разработчиком проекта, в течение 2 рабочих дней после внесения проекта на согласование.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 Достоверность  документов, 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   в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   виде,   подтверждается сопроводительным письмом администрации поселения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направленным   на  бумажном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носителе. В сопроводительном письме указывается перечень направленных в электронном виде документов, планируемый срок принятия муниципального нормативного правового акта.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   Поступившие из    прокуратуры  замечания и протесты подлежат обязательной регистра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администрации, являющейся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разработчиком  муниципального нормативного правового акта.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Рассмотрение поступивших из прокуратуры протестов   в течение 10 рабочих дней со дня   поступления осуществляется главой администрации, </w:t>
      </w:r>
      <w:proofErr w:type="spell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межрайонный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прокурор заблаговременно уведомляется о дате, времени и месте рассмотрения протеста. Рассмотрение замечания осуществляется в течение 30 дней с момента его внесения.</w:t>
      </w:r>
    </w:p>
    <w:p w:rsidR="00092AF7" w:rsidRPr="00092AF7" w:rsidRDefault="00092AF7" w:rsidP="00F5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 результатам   рассмотрения замечаний и протестов в </w:t>
      </w:r>
      <w:proofErr w:type="spellStart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Щигровскую</w:t>
      </w:r>
      <w:proofErr w:type="spellEnd"/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межрайонную прокуратуру в сроки, установленные п.6.1 настоящего Порядка направляется  письменный ответ.</w:t>
      </w:r>
      <w:r w:rsidR="00EE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ответам на замечание и протест прилагается   копия принятого с учетом замечания муниципального  нормативного   правового   акта  при этом, проект муниципального нормативного правого</w:t>
      </w:r>
      <w:r w:rsidRPr="0009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акта,  разработанного  по результатам рассмотрения протеста</w:t>
      </w:r>
      <w:r w:rsidR="003B0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прокуратуру в срок, установленный п.4 Порядка.</w:t>
      </w:r>
    </w:p>
    <w:p w:rsidR="00092AF7" w:rsidRPr="003B0FA1" w:rsidRDefault="003B0FA1" w:rsidP="003B0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092AF7" w:rsidRPr="003B0FA1">
        <w:rPr>
          <w:rFonts w:ascii="Times New Roman" w:hAnsi="Times New Roman" w:cs="Times New Roman"/>
          <w:sz w:val="24"/>
          <w:szCs w:val="24"/>
          <w:lang w:eastAsia="ru-RU"/>
        </w:rPr>
        <w:t>В случае отклонения замечаний и протестов, письмо с мотивированным обоснованием причин отклонения, подписанное главой администрации либо лицом, исполняющим его обязанности, направляется в прокуратуру в сроки, установленные п.6.1 Порядка.</w:t>
      </w:r>
    </w:p>
    <w:p w:rsidR="00092AF7" w:rsidRPr="003B0FA1" w:rsidRDefault="003B0FA1" w:rsidP="003B0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092AF7" w:rsidRPr="003B0FA1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92AF7" w:rsidRPr="003B0FA1">
        <w:rPr>
          <w:rFonts w:ascii="Times New Roman" w:hAnsi="Times New Roman" w:cs="Times New Roman"/>
          <w:sz w:val="24"/>
          <w:szCs w:val="24"/>
          <w:lang w:eastAsia="ru-RU"/>
        </w:rPr>
        <w:t xml:space="preserve"> за соблюдением сроков направления муниципальных нормативных правовых актов, учет направленных в прокуратуру муниципальных нормативных правовых актов, учет поступивших, из прокуратуры замечаний и протестов осуществляет (указать должностное лицо).</w:t>
      </w:r>
    </w:p>
    <w:p w:rsidR="00092AF7" w:rsidRPr="003B0FA1" w:rsidRDefault="003B0FA1" w:rsidP="003B0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092AF7" w:rsidRPr="003B0FA1">
        <w:rPr>
          <w:rFonts w:ascii="Times New Roman" w:hAnsi="Times New Roman" w:cs="Times New Roman"/>
          <w:sz w:val="24"/>
          <w:szCs w:val="24"/>
          <w:lang w:eastAsia="ru-RU"/>
        </w:rPr>
        <w:t>За  ненадлежащее  исполнение  настоящего  постановления  должностные  лица несут ответственность, в установленном законом порядке.</w:t>
      </w:r>
    </w:p>
    <w:p w:rsidR="00B95C51" w:rsidRDefault="003B0FA1" w:rsidP="00F5792F">
      <w:pPr>
        <w:jc w:val="both"/>
      </w:pPr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95586"/>
    <w:multiLevelType w:val="multilevel"/>
    <w:tmpl w:val="76D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D548E"/>
    <w:multiLevelType w:val="multilevel"/>
    <w:tmpl w:val="2F0A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F7"/>
    <w:rsid w:val="00092AF7"/>
    <w:rsid w:val="003B0FA1"/>
    <w:rsid w:val="00565F18"/>
    <w:rsid w:val="005F79F7"/>
    <w:rsid w:val="00D36D91"/>
    <w:rsid w:val="00D86DA1"/>
    <w:rsid w:val="00EE7215"/>
    <w:rsid w:val="00F5792F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7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1</cp:revision>
  <cp:lastPrinted>2020-02-26T13:03:00Z</cp:lastPrinted>
  <dcterms:created xsi:type="dcterms:W3CDTF">2020-02-26T10:18:00Z</dcterms:created>
  <dcterms:modified xsi:type="dcterms:W3CDTF">2020-02-26T13:04:00Z</dcterms:modified>
</cp:coreProperties>
</file>