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10" w:rsidRPr="00BE42F1" w:rsidRDefault="008D7410" w:rsidP="008D7410">
      <w:pPr>
        <w:jc w:val="center"/>
        <w:rPr>
          <w:rFonts w:ascii="Arial" w:hAnsi="Arial" w:cs="Arial"/>
        </w:rPr>
      </w:pPr>
      <w:r w:rsidRPr="00BE42F1">
        <w:rPr>
          <w:rFonts w:ascii="Arial" w:hAnsi="Arial" w:cs="Arial"/>
          <w:b/>
          <w:noProof/>
          <w:lang w:val="ru-RU" w:eastAsia="ru-RU" w:bidi="ar-SA"/>
        </w:rPr>
        <w:drawing>
          <wp:inline distT="0" distB="0" distL="0" distR="0" wp14:anchorId="361DFB8C" wp14:editId="3747FAC8">
            <wp:extent cx="1346835" cy="12801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10" w:rsidRPr="00DB5BB1" w:rsidRDefault="008D7410" w:rsidP="00DB5BB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ru-RU"/>
        </w:rPr>
      </w:pPr>
      <w:r w:rsidRPr="00DB5BB1">
        <w:rPr>
          <w:rFonts w:ascii="Arial" w:hAnsi="Arial" w:cs="Arial"/>
          <w:b/>
          <w:sz w:val="44"/>
          <w:szCs w:val="44"/>
          <w:lang w:val="ru-RU"/>
        </w:rPr>
        <w:t>СОБРАНИЕ ДЕПУТАТОВ</w:t>
      </w:r>
    </w:p>
    <w:p w:rsidR="008D7410" w:rsidRPr="00DB5BB1" w:rsidRDefault="00DB5BB1" w:rsidP="00DB5BB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>КРИВЦОВСК</w:t>
      </w:r>
      <w:r w:rsidR="008D7410" w:rsidRPr="00DB5BB1">
        <w:rPr>
          <w:rFonts w:ascii="Arial" w:hAnsi="Arial" w:cs="Arial"/>
          <w:b/>
          <w:sz w:val="44"/>
          <w:szCs w:val="44"/>
          <w:lang w:val="ru-RU"/>
        </w:rPr>
        <w:t>ОГО СЕЛЬСОВЕТА</w:t>
      </w:r>
    </w:p>
    <w:p w:rsidR="008D7410" w:rsidRPr="00DB5BB1" w:rsidRDefault="008D7410" w:rsidP="008D7410">
      <w:pPr>
        <w:jc w:val="center"/>
        <w:rPr>
          <w:rFonts w:ascii="Arial" w:hAnsi="Arial" w:cs="Arial"/>
          <w:sz w:val="40"/>
          <w:szCs w:val="40"/>
          <w:lang w:val="ru-RU"/>
        </w:rPr>
      </w:pPr>
      <w:r w:rsidRPr="00DB5BB1">
        <w:rPr>
          <w:rFonts w:ascii="Arial" w:hAnsi="Arial" w:cs="Arial"/>
          <w:sz w:val="40"/>
          <w:szCs w:val="40"/>
          <w:lang w:val="ru-RU"/>
        </w:rPr>
        <w:t>ЩИГРОВСКОГО РАЙОНА КУРСКОЙ ОБЛАСТИ</w:t>
      </w:r>
    </w:p>
    <w:p w:rsidR="008D7410" w:rsidRPr="00DB5BB1" w:rsidRDefault="008D7410" w:rsidP="008D7410">
      <w:pPr>
        <w:jc w:val="center"/>
        <w:rPr>
          <w:rFonts w:ascii="Arial" w:hAnsi="Arial" w:cs="Arial"/>
          <w:b/>
          <w:bCs/>
          <w:sz w:val="44"/>
          <w:szCs w:val="44"/>
          <w:lang w:val="ru-RU"/>
        </w:rPr>
      </w:pPr>
      <w:proofErr w:type="gramStart"/>
      <w:r w:rsidRPr="00DB5BB1">
        <w:rPr>
          <w:rFonts w:ascii="Arial" w:hAnsi="Arial" w:cs="Arial"/>
          <w:b/>
          <w:bCs/>
          <w:sz w:val="44"/>
          <w:szCs w:val="44"/>
          <w:lang w:val="ru-RU"/>
        </w:rPr>
        <w:t>Р</w:t>
      </w:r>
      <w:proofErr w:type="gramEnd"/>
      <w:r w:rsidRPr="00DB5BB1">
        <w:rPr>
          <w:rFonts w:ascii="Arial" w:hAnsi="Arial" w:cs="Arial"/>
          <w:b/>
          <w:bCs/>
          <w:sz w:val="44"/>
          <w:szCs w:val="44"/>
          <w:lang w:val="ru-RU"/>
        </w:rPr>
        <w:t xml:space="preserve"> Е Ш Е Н И Е</w:t>
      </w:r>
    </w:p>
    <w:p w:rsidR="008D7410" w:rsidRPr="00DB5BB1" w:rsidRDefault="007B383D" w:rsidP="00DB5BB1">
      <w:pPr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от«26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» </w:t>
      </w:r>
      <w:r w:rsidRPr="00DB5BB1">
        <w:rPr>
          <w:rFonts w:ascii="Arial" w:hAnsi="Arial" w:cs="Arial"/>
          <w:sz w:val="24"/>
          <w:szCs w:val="24"/>
          <w:lang w:val="ru-RU"/>
        </w:rPr>
        <w:t>февраля 2025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г.   № </w:t>
      </w:r>
      <w:r w:rsidR="00E26234">
        <w:rPr>
          <w:rFonts w:ascii="Arial" w:hAnsi="Arial" w:cs="Arial"/>
          <w:sz w:val="24"/>
          <w:szCs w:val="24"/>
          <w:lang w:val="ru-RU"/>
        </w:rPr>
        <w:t>52-150</w:t>
      </w:r>
      <w:r w:rsidRPr="00DB5BB1">
        <w:rPr>
          <w:rFonts w:ascii="Arial" w:hAnsi="Arial" w:cs="Arial"/>
          <w:sz w:val="24"/>
          <w:szCs w:val="24"/>
          <w:lang w:val="ru-RU"/>
        </w:rPr>
        <w:t>-7</w:t>
      </w:r>
    </w:p>
    <w:p w:rsidR="008D7410" w:rsidRPr="00DB5BB1" w:rsidRDefault="00254B3D" w:rsidP="008D7410">
      <w:pPr>
        <w:pStyle w:val="1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B5BB1">
        <w:rPr>
          <w:rFonts w:ascii="Arial" w:hAnsi="Arial" w:cs="Arial"/>
          <w:b/>
          <w:sz w:val="24"/>
          <w:szCs w:val="24"/>
          <w:lang w:val="ru-RU"/>
        </w:rPr>
        <w:t>Об утверждении Порядка ведения р</w:t>
      </w:r>
      <w:r w:rsidR="008D7410" w:rsidRPr="00DB5BB1">
        <w:rPr>
          <w:rFonts w:ascii="Arial" w:hAnsi="Arial" w:cs="Arial"/>
          <w:b/>
          <w:sz w:val="24"/>
          <w:szCs w:val="24"/>
          <w:lang w:val="ru-RU"/>
        </w:rPr>
        <w:t>еестра муниципального имущества муниципального образования «</w:t>
      </w:r>
      <w:proofErr w:type="spellStart"/>
      <w:r w:rsidR="00DB5BB1">
        <w:rPr>
          <w:rFonts w:ascii="Arial" w:hAnsi="Arial" w:cs="Arial"/>
          <w:b/>
          <w:sz w:val="24"/>
          <w:szCs w:val="24"/>
          <w:lang w:val="ru-RU"/>
        </w:rPr>
        <w:t>Кривцовск</w:t>
      </w:r>
      <w:r w:rsidR="008D7410" w:rsidRPr="00DB5BB1">
        <w:rPr>
          <w:rFonts w:ascii="Arial" w:hAnsi="Arial" w:cs="Arial"/>
          <w:b/>
          <w:sz w:val="24"/>
          <w:szCs w:val="24"/>
          <w:lang w:val="ru-RU"/>
        </w:rPr>
        <w:t>ий</w:t>
      </w:r>
      <w:proofErr w:type="spellEnd"/>
      <w:r w:rsidR="008D7410" w:rsidRPr="00DB5BB1">
        <w:rPr>
          <w:rFonts w:ascii="Arial" w:hAnsi="Arial" w:cs="Arial"/>
          <w:b/>
          <w:sz w:val="24"/>
          <w:szCs w:val="24"/>
          <w:lang w:val="ru-RU"/>
        </w:rPr>
        <w:t xml:space="preserve"> сельсовет»</w:t>
      </w:r>
    </w:p>
    <w:p w:rsidR="008D7410" w:rsidRPr="00DB5BB1" w:rsidRDefault="008D7410" w:rsidP="008D7410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DB5BB1" w:rsidRDefault="008D7410" w:rsidP="00BE42F1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="00E26234">
        <w:rPr>
          <w:rFonts w:ascii="Arial" w:hAnsi="Arial" w:cs="Arial"/>
          <w:sz w:val="24"/>
          <w:szCs w:val="24"/>
          <w:lang w:val="ru-RU"/>
        </w:rPr>
        <w:t>ое</w:t>
      </w:r>
      <w:proofErr w:type="spellEnd"/>
      <w:r w:rsidR="00E26234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 w:rsidRPr="00DB5BB1">
        <w:rPr>
          <w:rFonts w:ascii="Arial" w:hAnsi="Arial" w:cs="Arial"/>
          <w:sz w:val="24"/>
          <w:szCs w:val="24"/>
          <w:lang w:val="ru-RU"/>
        </w:rPr>
        <w:t xml:space="preserve">», </w:t>
      </w:r>
      <w:r w:rsidR="004B03B2" w:rsidRPr="00DB5BB1">
        <w:rPr>
          <w:rFonts w:ascii="Arial" w:hAnsi="Arial" w:cs="Arial"/>
          <w:sz w:val="24"/>
          <w:szCs w:val="24"/>
          <w:lang w:val="ru-RU"/>
        </w:rPr>
        <w:t>Собрание депутатов</w:t>
      </w:r>
      <w:r w:rsidRPr="00DB5BB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="00EB04E9"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EB04E9" w:rsidRPr="00DB5BB1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EB04E9" w:rsidRPr="00DB5BB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B03B2" w:rsidRPr="00DB5BB1">
        <w:rPr>
          <w:rFonts w:ascii="Arial" w:hAnsi="Arial" w:cs="Arial"/>
          <w:sz w:val="24"/>
          <w:szCs w:val="24"/>
          <w:lang w:val="ru-RU"/>
        </w:rPr>
        <w:t>решило</w:t>
      </w:r>
      <w:r w:rsidRPr="00DB5BB1">
        <w:rPr>
          <w:rFonts w:ascii="Arial" w:hAnsi="Arial" w:cs="Arial"/>
          <w:sz w:val="24"/>
          <w:szCs w:val="24"/>
          <w:lang w:val="ru-RU"/>
        </w:rPr>
        <w:t>:</w:t>
      </w:r>
      <w:proofErr w:type="gramEnd"/>
    </w:p>
    <w:p w:rsidR="008D7410" w:rsidRPr="00DB5BB1" w:rsidRDefault="008D7410" w:rsidP="00BE42F1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DB5BB1" w:rsidRDefault="00DA0C3C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 1.Утвердить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 </w:t>
      </w:r>
      <w:r w:rsidR="000662D0" w:rsidRPr="00DB5BB1">
        <w:rPr>
          <w:rFonts w:ascii="Arial" w:hAnsi="Arial" w:cs="Arial"/>
          <w:sz w:val="24"/>
          <w:szCs w:val="24"/>
          <w:lang w:val="ru-RU"/>
        </w:rPr>
        <w:t>прилагаемый Порядок</w:t>
      </w:r>
      <w:r w:rsidR="004B03B2" w:rsidRPr="00DB5BB1">
        <w:rPr>
          <w:rFonts w:ascii="Arial" w:hAnsi="Arial" w:cs="Arial"/>
          <w:sz w:val="24"/>
          <w:szCs w:val="24"/>
          <w:lang w:val="ru-RU"/>
        </w:rPr>
        <w:t xml:space="preserve"> ведения р</w:t>
      </w:r>
      <w:r w:rsidR="00EB04E9" w:rsidRPr="00DB5BB1">
        <w:rPr>
          <w:rFonts w:ascii="Arial" w:hAnsi="Arial" w:cs="Arial"/>
          <w:sz w:val="24"/>
          <w:szCs w:val="24"/>
          <w:lang w:val="ru-RU"/>
        </w:rPr>
        <w:t>еестра муниципального имущества муниципального образования «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="00EB04E9" w:rsidRPr="00DB5BB1">
        <w:rPr>
          <w:rFonts w:ascii="Arial" w:hAnsi="Arial" w:cs="Arial"/>
          <w:sz w:val="24"/>
          <w:szCs w:val="24"/>
          <w:lang w:val="ru-RU"/>
        </w:rPr>
        <w:t>ий</w:t>
      </w:r>
      <w:proofErr w:type="spellEnd"/>
      <w:r w:rsidR="00EB04E9" w:rsidRPr="00DB5BB1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Pr="00DB5BB1">
        <w:rPr>
          <w:rFonts w:ascii="Arial" w:hAnsi="Arial" w:cs="Arial"/>
          <w:sz w:val="24"/>
          <w:szCs w:val="24"/>
          <w:lang w:val="ru-RU"/>
        </w:rPr>
        <w:t>.</w:t>
      </w:r>
    </w:p>
    <w:p w:rsidR="00186821" w:rsidRPr="00DB5BB1" w:rsidRDefault="00186821" w:rsidP="00186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DB5BB1">
        <w:rPr>
          <w:rFonts w:ascii="Arial" w:hAnsi="Arial" w:cs="Arial"/>
          <w:sz w:val="24"/>
          <w:szCs w:val="24"/>
          <w:lang w:val="ru-RU"/>
        </w:rPr>
        <w:t xml:space="preserve">2. Утвердить </w:t>
      </w:r>
      <w:r w:rsidR="000662D0" w:rsidRPr="00DB5BB1">
        <w:rPr>
          <w:rFonts w:ascii="Arial" w:hAnsi="Arial" w:cs="Arial"/>
          <w:sz w:val="24"/>
          <w:szCs w:val="24"/>
          <w:lang w:val="ru-RU"/>
        </w:rPr>
        <w:t xml:space="preserve"> прилагаемую </w:t>
      </w:r>
      <w:r w:rsidRPr="00DB5BB1">
        <w:rPr>
          <w:rFonts w:ascii="Arial" w:hAnsi="Arial" w:cs="Arial"/>
          <w:sz w:val="24"/>
          <w:szCs w:val="24"/>
          <w:lang w:val="ru-RU"/>
        </w:rPr>
        <w:t xml:space="preserve">форму реестра муниципального имущества 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</w:t>
      </w:r>
      <w:r w:rsidRPr="00DB5BB1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Pr="00DB5BB1">
        <w:rPr>
          <w:rFonts w:ascii="Arial" w:hAnsi="Arial" w:cs="Arial"/>
          <w:sz w:val="24"/>
          <w:szCs w:val="24"/>
          <w:lang w:val="ru-RU"/>
        </w:rPr>
        <w:t>.</w:t>
      </w:r>
    </w:p>
    <w:p w:rsidR="00186821" w:rsidRPr="00DB5BB1" w:rsidRDefault="00186821" w:rsidP="00186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B5BB1">
        <w:rPr>
          <w:rFonts w:ascii="Arial" w:hAnsi="Arial" w:cs="Arial"/>
          <w:color w:val="000000"/>
          <w:sz w:val="24"/>
          <w:szCs w:val="24"/>
          <w:lang w:val="ru-RU"/>
        </w:rPr>
        <w:t xml:space="preserve">       3. Установить, что ответственным за ведение реестра является начальник отдела администрации </w:t>
      </w:r>
      <w:proofErr w:type="spellStart"/>
      <w:r w:rsidR="00DB5BB1">
        <w:rPr>
          <w:rFonts w:ascii="Arial" w:hAnsi="Arial" w:cs="Arial"/>
          <w:color w:val="000000"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color w:val="000000"/>
          <w:sz w:val="24"/>
          <w:szCs w:val="24"/>
          <w:lang w:val="ru-RU"/>
        </w:rPr>
        <w:t>ого</w:t>
      </w:r>
      <w:proofErr w:type="spellEnd"/>
      <w:r w:rsidRPr="00DB5BB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B5BB1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Pr="00DB5BB1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186821" w:rsidRPr="00DB5BB1" w:rsidRDefault="00186821" w:rsidP="0018682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color w:val="000000"/>
          <w:sz w:val="24"/>
          <w:szCs w:val="24"/>
          <w:lang w:val="ru-RU"/>
        </w:rPr>
        <w:t xml:space="preserve">       4.Привести реестр в соответствие с настоящим решением в течение 30 календарных дней после вступления настоящего решения в силу.</w:t>
      </w:r>
    </w:p>
    <w:p w:rsidR="008D7410" w:rsidRPr="00DB5BB1" w:rsidRDefault="0018682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5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. Признать утратившим силу </w:t>
      </w:r>
      <w:r w:rsidR="00994B9A" w:rsidRPr="00DB5BB1">
        <w:rPr>
          <w:rFonts w:ascii="Arial" w:hAnsi="Arial" w:cs="Arial"/>
          <w:sz w:val="24"/>
          <w:szCs w:val="24"/>
          <w:lang w:val="ru-RU"/>
        </w:rPr>
        <w:t>решение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 </w:t>
      </w:r>
      <w:r w:rsidR="00994B9A" w:rsidRPr="00DB5BB1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="00DA0C3C"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DA0C3C" w:rsidRPr="00DB5BB1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 от 2</w:t>
      </w:r>
      <w:r w:rsidR="00DB5BB1">
        <w:rPr>
          <w:rFonts w:ascii="Arial" w:hAnsi="Arial" w:cs="Arial"/>
          <w:sz w:val="24"/>
          <w:szCs w:val="24"/>
          <w:lang w:val="ru-RU"/>
        </w:rPr>
        <w:t>8</w:t>
      </w:r>
      <w:r w:rsidR="008D7410" w:rsidRPr="00DB5BB1">
        <w:rPr>
          <w:rFonts w:ascii="Arial" w:hAnsi="Arial" w:cs="Arial"/>
          <w:sz w:val="24"/>
          <w:szCs w:val="24"/>
          <w:lang w:val="ru-RU"/>
        </w:rPr>
        <w:t>.</w:t>
      </w:r>
      <w:r w:rsidR="00994B9A" w:rsidRPr="00DB5BB1">
        <w:rPr>
          <w:rFonts w:ascii="Arial" w:hAnsi="Arial" w:cs="Arial"/>
          <w:sz w:val="24"/>
          <w:szCs w:val="24"/>
          <w:lang w:val="ru-RU"/>
        </w:rPr>
        <w:t>05.2021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 №</w:t>
      </w:r>
      <w:r w:rsidR="008D7410" w:rsidRPr="00DB5BB1">
        <w:rPr>
          <w:rFonts w:ascii="Arial" w:hAnsi="Arial" w:cs="Arial"/>
          <w:sz w:val="24"/>
          <w:szCs w:val="24"/>
        </w:rPr>
        <w:t> </w:t>
      </w:r>
      <w:r w:rsidR="00DB5BB1">
        <w:rPr>
          <w:rFonts w:ascii="Arial" w:hAnsi="Arial" w:cs="Arial"/>
          <w:sz w:val="24"/>
          <w:szCs w:val="24"/>
          <w:lang w:val="ru-RU"/>
        </w:rPr>
        <w:t>64-172</w:t>
      </w:r>
      <w:r w:rsidR="00994B9A" w:rsidRPr="00DB5BB1">
        <w:rPr>
          <w:rFonts w:ascii="Arial" w:hAnsi="Arial" w:cs="Arial"/>
          <w:sz w:val="24"/>
          <w:szCs w:val="24"/>
          <w:lang w:val="ru-RU"/>
        </w:rPr>
        <w:t>-7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 «Об утверждении </w:t>
      </w:r>
      <w:r w:rsidR="00E70203" w:rsidRPr="00DB5BB1">
        <w:rPr>
          <w:rFonts w:ascii="Arial" w:hAnsi="Arial" w:cs="Arial"/>
          <w:sz w:val="24"/>
          <w:szCs w:val="24"/>
          <w:lang w:val="ru-RU"/>
        </w:rPr>
        <w:t>Порядка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 ведения р</w:t>
      </w:r>
      <w:r w:rsidR="00E70203" w:rsidRPr="00DB5BB1">
        <w:rPr>
          <w:rFonts w:ascii="Arial" w:hAnsi="Arial" w:cs="Arial"/>
          <w:sz w:val="24"/>
          <w:szCs w:val="24"/>
          <w:lang w:val="ru-RU"/>
        </w:rPr>
        <w:t>еестра муниципального имущества</w:t>
      </w:r>
      <w:r w:rsidR="008D7410" w:rsidRPr="00DB5BB1">
        <w:rPr>
          <w:rFonts w:ascii="Arial" w:hAnsi="Arial" w:cs="Arial"/>
          <w:sz w:val="24"/>
          <w:szCs w:val="24"/>
          <w:lang w:val="ru-RU"/>
        </w:rPr>
        <w:t>».</w:t>
      </w:r>
      <w:r w:rsidR="008D7410" w:rsidRPr="00DB5BB1">
        <w:rPr>
          <w:rFonts w:ascii="Arial" w:hAnsi="Arial" w:cs="Arial"/>
          <w:sz w:val="24"/>
          <w:szCs w:val="24"/>
          <w:lang w:val="ru-RU" w:eastAsia="ar-SA"/>
        </w:rPr>
        <w:t xml:space="preserve">    </w:t>
      </w:r>
    </w:p>
    <w:p w:rsidR="008D7410" w:rsidRDefault="0018682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    6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.  Настоящее </w:t>
      </w:r>
      <w:r w:rsidR="00E70203" w:rsidRPr="00DB5BB1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="008D7410" w:rsidRPr="00DB5BB1">
        <w:rPr>
          <w:rFonts w:ascii="Arial" w:hAnsi="Arial" w:cs="Arial"/>
          <w:sz w:val="24"/>
          <w:szCs w:val="24"/>
          <w:lang w:val="ru-RU"/>
        </w:rPr>
        <w:t>вступает в силу со дн</w:t>
      </w:r>
      <w:r w:rsidR="00E70203" w:rsidRPr="00DB5BB1">
        <w:rPr>
          <w:rFonts w:ascii="Arial" w:hAnsi="Arial" w:cs="Arial"/>
          <w:sz w:val="24"/>
          <w:szCs w:val="24"/>
          <w:lang w:val="ru-RU"/>
        </w:rPr>
        <w:t xml:space="preserve">я его официального </w:t>
      </w:r>
      <w:proofErr w:type="spellStart"/>
      <w:r w:rsidR="00E70203" w:rsidRPr="00DB5BB1">
        <w:rPr>
          <w:rFonts w:ascii="Arial" w:hAnsi="Arial" w:cs="Arial"/>
          <w:sz w:val="24"/>
          <w:szCs w:val="24"/>
          <w:lang w:val="ru-RU"/>
        </w:rPr>
        <w:t>однародования</w:t>
      </w:r>
      <w:proofErr w:type="spellEnd"/>
      <w:r w:rsidR="008D7410" w:rsidRPr="00DB5BB1">
        <w:rPr>
          <w:rFonts w:ascii="Arial" w:hAnsi="Arial" w:cs="Arial"/>
          <w:sz w:val="24"/>
          <w:szCs w:val="24"/>
          <w:lang w:val="ru-RU"/>
        </w:rPr>
        <w:t>.</w:t>
      </w:r>
    </w:p>
    <w:p w:rsidR="00DB5BB1" w:rsidRDefault="00DB5BB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DB5BB1" w:rsidRPr="00DB5BB1" w:rsidRDefault="00DB5BB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DB5BB1" w:rsidRPr="00DB5BB1" w:rsidRDefault="00DB5BB1" w:rsidP="00DB5BB1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zh-CN" w:bidi="ar-SA"/>
        </w:rPr>
      </w:pPr>
      <w:r w:rsidRPr="00DB5BB1">
        <w:rPr>
          <w:rFonts w:ascii="Arial" w:hAnsi="Arial" w:cs="Arial"/>
          <w:sz w:val="24"/>
          <w:szCs w:val="24"/>
          <w:lang w:val="ru-RU" w:eastAsia="zh-CN" w:bidi="ar-SA"/>
        </w:rPr>
        <w:t>Председатель Собрания депутатов</w:t>
      </w:r>
    </w:p>
    <w:p w:rsidR="00DB5BB1" w:rsidRPr="00DB5BB1" w:rsidRDefault="00DB5BB1" w:rsidP="00DB5BB1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zh-CN" w:bidi="ar-SA"/>
        </w:rPr>
      </w:pPr>
      <w:proofErr w:type="spellStart"/>
      <w:r w:rsidRPr="00DB5BB1">
        <w:rPr>
          <w:rFonts w:ascii="Arial" w:hAnsi="Arial" w:cs="Arial"/>
          <w:sz w:val="24"/>
          <w:szCs w:val="24"/>
          <w:lang w:val="ru-RU" w:eastAsia="zh-CN" w:bidi="ar-SA"/>
        </w:rPr>
        <w:t>Кривцовского</w:t>
      </w:r>
      <w:proofErr w:type="spellEnd"/>
      <w:r w:rsidRPr="00DB5BB1">
        <w:rPr>
          <w:rFonts w:ascii="Arial" w:hAnsi="Arial" w:cs="Arial"/>
          <w:sz w:val="24"/>
          <w:szCs w:val="24"/>
          <w:lang w:val="ru-RU" w:eastAsia="zh-CN" w:bidi="ar-SA"/>
        </w:rPr>
        <w:t xml:space="preserve"> сельсовета </w:t>
      </w:r>
    </w:p>
    <w:p w:rsidR="00DB5BB1" w:rsidRPr="00DB5BB1" w:rsidRDefault="00DB5BB1" w:rsidP="00DB5BB1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zh-CN" w:bidi="ar-SA"/>
        </w:rPr>
      </w:pPr>
      <w:proofErr w:type="spellStart"/>
      <w:r w:rsidRPr="00DB5BB1">
        <w:rPr>
          <w:rFonts w:ascii="Arial" w:hAnsi="Arial" w:cs="Arial"/>
          <w:sz w:val="24"/>
          <w:szCs w:val="24"/>
          <w:lang w:val="ru-RU" w:eastAsia="zh-CN" w:bidi="ar-SA"/>
        </w:rPr>
        <w:t>Щигровского</w:t>
      </w:r>
      <w:proofErr w:type="spellEnd"/>
      <w:r w:rsidRPr="00DB5BB1">
        <w:rPr>
          <w:rFonts w:ascii="Arial" w:hAnsi="Arial" w:cs="Arial"/>
          <w:sz w:val="24"/>
          <w:szCs w:val="24"/>
          <w:lang w:val="ru-RU" w:eastAsia="zh-CN" w:bidi="ar-SA"/>
        </w:rPr>
        <w:t xml:space="preserve"> района                                                                            И.Н. Никитин</w:t>
      </w:r>
    </w:p>
    <w:p w:rsidR="00DB5BB1" w:rsidRPr="00DB5BB1" w:rsidRDefault="00DB5BB1" w:rsidP="00DB5BB1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zh-CN" w:bidi="ar-SA"/>
        </w:rPr>
      </w:pPr>
    </w:p>
    <w:p w:rsidR="00DB5BB1" w:rsidRPr="00DB5BB1" w:rsidRDefault="00DB5BB1" w:rsidP="00DB5BB1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zh-CN" w:bidi="ar-SA"/>
        </w:rPr>
      </w:pPr>
      <w:proofErr w:type="spellStart"/>
      <w:r w:rsidRPr="00DB5BB1">
        <w:rPr>
          <w:rFonts w:ascii="Arial" w:hAnsi="Arial" w:cs="Arial"/>
          <w:sz w:val="24"/>
          <w:szCs w:val="24"/>
          <w:lang w:val="ru-RU" w:eastAsia="zh-CN" w:bidi="ar-SA"/>
        </w:rPr>
        <w:t>Врио</w:t>
      </w:r>
      <w:proofErr w:type="spellEnd"/>
      <w:r w:rsidRPr="00DB5BB1">
        <w:rPr>
          <w:rFonts w:ascii="Arial" w:hAnsi="Arial" w:cs="Arial"/>
          <w:sz w:val="24"/>
          <w:szCs w:val="24"/>
          <w:lang w:val="ru-RU" w:eastAsia="zh-CN" w:bidi="ar-SA"/>
        </w:rPr>
        <w:t xml:space="preserve"> Главы </w:t>
      </w:r>
      <w:proofErr w:type="spellStart"/>
      <w:r w:rsidRPr="00DB5BB1">
        <w:rPr>
          <w:rFonts w:ascii="Arial" w:hAnsi="Arial" w:cs="Arial"/>
          <w:sz w:val="24"/>
          <w:szCs w:val="24"/>
          <w:lang w:val="ru-RU" w:eastAsia="zh-CN" w:bidi="ar-SA"/>
        </w:rPr>
        <w:t>Кривцовского</w:t>
      </w:r>
      <w:proofErr w:type="spellEnd"/>
      <w:r w:rsidRPr="00DB5BB1">
        <w:rPr>
          <w:rFonts w:ascii="Arial" w:hAnsi="Arial" w:cs="Arial"/>
          <w:sz w:val="24"/>
          <w:szCs w:val="24"/>
          <w:lang w:val="ru-RU" w:eastAsia="zh-CN" w:bidi="ar-SA"/>
        </w:rPr>
        <w:t xml:space="preserve"> сельсовета</w:t>
      </w:r>
    </w:p>
    <w:p w:rsidR="007B383D" w:rsidRPr="00DB5BB1" w:rsidRDefault="00DB5BB1" w:rsidP="00E26234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DB5BB1">
        <w:rPr>
          <w:rFonts w:ascii="Arial" w:hAnsi="Arial" w:cs="Arial"/>
          <w:sz w:val="24"/>
          <w:szCs w:val="24"/>
          <w:lang w:val="ru-RU" w:eastAsia="zh-CN" w:bidi="ar-SA"/>
        </w:rPr>
        <w:t>Щигровского</w:t>
      </w:r>
      <w:proofErr w:type="spellEnd"/>
      <w:r w:rsidRPr="00DB5BB1">
        <w:rPr>
          <w:rFonts w:ascii="Arial" w:hAnsi="Arial" w:cs="Arial"/>
          <w:sz w:val="24"/>
          <w:szCs w:val="24"/>
          <w:lang w:val="ru-RU" w:eastAsia="zh-CN" w:bidi="ar-SA"/>
        </w:rPr>
        <w:t xml:space="preserve"> района                                                                            И.Н. </w:t>
      </w:r>
      <w:proofErr w:type="spellStart"/>
      <w:r w:rsidRPr="00DB5BB1">
        <w:rPr>
          <w:rFonts w:ascii="Arial" w:hAnsi="Arial" w:cs="Arial"/>
          <w:sz w:val="24"/>
          <w:szCs w:val="24"/>
          <w:lang w:val="ru-RU" w:eastAsia="zh-CN" w:bidi="ar-SA"/>
        </w:rPr>
        <w:t>Ивлякова</w:t>
      </w:r>
      <w:proofErr w:type="spellEnd"/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</w:t>
      </w:r>
      <w:r w:rsidR="00E26234">
        <w:rPr>
          <w:rFonts w:ascii="Arial" w:hAnsi="Arial" w:cs="Arial"/>
          <w:sz w:val="24"/>
          <w:szCs w:val="24"/>
          <w:lang w:val="ru-RU"/>
        </w:rPr>
        <w:t xml:space="preserve">                              </w:t>
      </w:r>
    </w:p>
    <w:p w:rsidR="008D7410" w:rsidRPr="00DB5BB1" w:rsidRDefault="007B383D" w:rsidP="00DB5BB1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                                                                  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   Приложение №1</w:t>
      </w:r>
    </w:p>
    <w:p w:rsidR="00303BD8" w:rsidRPr="00DB5BB1" w:rsidRDefault="008D7410" w:rsidP="00DB5BB1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к </w:t>
      </w:r>
      <w:r w:rsidR="00143DE4" w:rsidRPr="00DB5BB1">
        <w:rPr>
          <w:rFonts w:ascii="Arial" w:hAnsi="Arial" w:cs="Arial"/>
          <w:sz w:val="24"/>
          <w:szCs w:val="24"/>
          <w:lang w:val="ru-RU"/>
        </w:rPr>
        <w:t xml:space="preserve">решению Собрания депутатов </w:t>
      </w:r>
    </w:p>
    <w:p w:rsidR="008D7410" w:rsidRPr="00DB5BB1" w:rsidRDefault="00DB5BB1" w:rsidP="00DB5BB1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Кривцовск</w:t>
      </w:r>
      <w:r w:rsidR="00143DE4"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143DE4" w:rsidRPr="00DB5BB1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8D7410" w:rsidRPr="00DB5BB1" w:rsidRDefault="00303BD8" w:rsidP="00DB5BB1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</w:t>
      </w:r>
      <w:r w:rsidR="00E26234">
        <w:rPr>
          <w:rFonts w:ascii="Arial" w:hAnsi="Arial" w:cs="Arial"/>
          <w:sz w:val="24"/>
          <w:szCs w:val="24"/>
          <w:lang w:val="ru-RU"/>
        </w:rPr>
        <w:t xml:space="preserve">                      о</w:t>
      </w:r>
      <w:r w:rsidR="007B383D" w:rsidRPr="00DB5BB1">
        <w:rPr>
          <w:rFonts w:ascii="Arial" w:hAnsi="Arial" w:cs="Arial"/>
          <w:sz w:val="24"/>
          <w:szCs w:val="24"/>
          <w:lang w:val="ru-RU"/>
        </w:rPr>
        <w:t>т 26.02.</w:t>
      </w:r>
      <w:r w:rsidRPr="00DB5BB1">
        <w:rPr>
          <w:rFonts w:ascii="Arial" w:hAnsi="Arial" w:cs="Arial"/>
          <w:sz w:val="24"/>
          <w:szCs w:val="24"/>
          <w:lang w:val="ru-RU"/>
        </w:rPr>
        <w:t>2025</w:t>
      </w:r>
      <w:r w:rsidR="00E26234">
        <w:rPr>
          <w:rFonts w:ascii="Arial" w:hAnsi="Arial" w:cs="Arial"/>
          <w:sz w:val="24"/>
          <w:szCs w:val="24"/>
          <w:lang w:val="ru-RU"/>
        </w:rPr>
        <w:t>г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  №</w:t>
      </w:r>
      <w:r w:rsidR="00E26234">
        <w:rPr>
          <w:rFonts w:ascii="Arial" w:hAnsi="Arial" w:cs="Arial"/>
          <w:sz w:val="24"/>
          <w:szCs w:val="24"/>
          <w:lang w:val="ru-RU"/>
        </w:rPr>
        <w:t xml:space="preserve"> 52-150</w:t>
      </w:r>
      <w:r w:rsidR="007B383D" w:rsidRPr="00DB5BB1">
        <w:rPr>
          <w:rFonts w:ascii="Arial" w:hAnsi="Arial" w:cs="Arial"/>
          <w:sz w:val="24"/>
          <w:szCs w:val="24"/>
          <w:lang w:val="ru-RU"/>
        </w:rPr>
        <w:t>-7</w:t>
      </w:r>
      <w:r w:rsidR="008D7410" w:rsidRPr="00DB5BB1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8D7410" w:rsidRPr="00DB5BB1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</w:rPr>
        <w:t> </w:t>
      </w:r>
    </w:p>
    <w:p w:rsidR="000662D0" w:rsidRPr="00DB5BB1" w:rsidRDefault="000662D0" w:rsidP="005B2AB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B5BB1">
        <w:rPr>
          <w:rFonts w:ascii="Arial" w:hAnsi="Arial" w:cs="Arial"/>
          <w:b/>
          <w:sz w:val="24"/>
          <w:szCs w:val="24"/>
          <w:lang w:val="ru-RU"/>
        </w:rPr>
        <w:t>Порядок</w:t>
      </w:r>
    </w:p>
    <w:p w:rsidR="008D7410" w:rsidRPr="00DB5BB1" w:rsidRDefault="005B2ABE" w:rsidP="005B2AB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B5BB1">
        <w:rPr>
          <w:rFonts w:ascii="Arial" w:hAnsi="Arial" w:cs="Arial"/>
          <w:b/>
          <w:sz w:val="24"/>
          <w:szCs w:val="24"/>
          <w:lang w:val="ru-RU"/>
        </w:rPr>
        <w:t xml:space="preserve"> ведения реестра муниципального имущества муниципального образования «</w:t>
      </w:r>
      <w:proofErr w:type="spellStart"/>
      <w:r w:rsidR="00DB5BB1">
        <w:rPr>
          <w:rFonts w:ascii="Arial" w:hAnsi="Arial" w:cs="Arial"/>
          <w:b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b/>
          <w:sz w:val="24"/>
          <w:szCs w:val="24"/>
          <w:lang w:val="ru-RU"/>
        </w:rPr>
        <w:t>ий</w:t>
      </w:r>
      <w:proofErr w:type="spellEnd"/>
      <w:r w:rsidRPr="00DB5BB1">
        <w:rPr>
          <w:rFonts w:ascii="Arial" w:hAnsi="Arial" w:cs="Arial"/>
          <w:b/>
          <w:sz w:val="24"/>
          <w:szCs w:val="24"/>
          <w:lang w:val="ru-RU"/>
        </w:rPr>
        <w:t xml:space="preserve"> сельсовет</w:t>
      </w:r>
      <w:r w:rsidR="00E26234">
        <w:rPr>
          <w:rFonts w:ascii="Arial" w:hAnsi="Arial" w:cs="Arial"/>
          <w:b/>
          <w:sz w:val="24"/>
          <w:szCs w:val="24"/>
          <w:lang w:val="ru-RU"/>
        </w:rPr>
        <w:t>»</w:t>
      </w:r>
    </w:p>
    <w:p w:rsidR="005B2ABE" w:rsidRPr="00DB5BB1" w:rsidRDefault="005B2ABE" w:rsidP="00BE42F1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D7410" w:rsidRPr="00DB5BB1" w:rsidRDefault="008D7410" w:rsidP="005B2ABE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B5BB1">
        <w:rPr>
          <w:rFonts w:ascii="Arial" w:hAnsi="Arial" w:cs="Arial"/>
          <w:b/>
          <w:sz w:val="24"/>
          <w:szCs w:val="24"/>
        </w:rPr>
        <w:t>I</w:t>
      </w:r>
      <w:r w:rsidR="005B2ABE" w:rsidRPr="00DB5BB1">
        <w:rPr>
          <w:rFonts w:ascii="Arial" w:hAnsi="Arial" w:cs="Arial"/>
          <w:b/>
          <w:sz w:val="24"/>
          <w:szCs w:val="24"/>
          <w:lang w:val="ru-RU"/>
        </w:rPr>
        <w:t>. Общие положения</w:t>
      </w:r>
    </w:p>
    <w:p w:rsidR="008D7410" w:rsidRPr="00DB5BB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 xml:space="preserve">Настоящее Положение устанавливает правила учета имущества, находящегося в муниципальной собственности 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DB5BB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района (далее - муниципальное имущество) и ведения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2. Понятия, используемые в настоящем Положении: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учет муниципального имущества - получение, экспертиза и хранение документов, содержащих сведения о муниципальном имуществе, и 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имуществом, находящимся в муниципальной собственности </w:t>
      </w:r>
      <w:r w:rsidR="007A3A16" w:rsidRPr="00DB5BB1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="007A3A16"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7A3A16" w:rsidRPr="00DB5BB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="007A3A16" w:rsidRPr="00DB5BB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="007A3A16" w:rsidRPr="00DB5BB1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Pr="00DB5BB1">
        <w:rPr>
          <w:rFonts w:ascii="Arial" w:hAnsi="Arial" w:cs="Arial"/>
          <w:sz w:val="24"/>
          <w:szCs w:val="24"/>
          <w:lang w:val="ru-RU"/>
        </w:rPr>
        <w:t>;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реестр муниципального имущества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нем;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правообладатель – Администрация 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DB5BB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района (далее - Администрация), муниципальное учреждение, муниципальное предприятие, которому муниципальное имущество принадлежит на соответствующем вещном праве или в силу закона.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3. Объектом учета муниципального имущества (далее - объект учета) является следующее муниципальное имущество: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B5BB1">
        <w:rPr>
          <w:rFonts w:ascii="Arial" w:hAnsi="Arial" w:cs="Arial"/>
          <w:sz w:val="24"/>
          <w:szCs w:val="24"/>
          <w:lang w:val="ru-RU"/>
        </w:rPr>
        <w:t>машино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 (</w:t>
      </w:r>
      <w:hyperlink r:id="rId7">
        <w:r w:rsidRPr="00DB5BB1">
          <w:rPr>
            <w:rFonts w:ascii="Arial" w:hAnsi="Arial" w:cs="Arial"/>
            <w:sz w:val="24"/>
            <w:szCs w:val="24"/>
            <w:lang w:val="ru-RU"/>
          </w:rPr>
          <w:t>пункт 5 части 10 статьи 35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 xml:space="preserve"> Федерального закона от 6 октября 2003 г. </w:t>
      </w:r>
      <w:r w:rsidRPr="00DB5BB1">
        <w:rPr>
          <w:rFonts w:ascii="Arial" w:hAnsi="Arial" w:cs="Arial"/>
          <w:sz w:val="24"/>
          <w:szCs w:val="24"/>
        </w:rPr>
        <w:t>N</w:t>
      </w:r>
      <w:r w:rsidRPr="00DB5BB1">
        <w:rPr>
          <w:rFonts w:ascii="Arial" w:hAnsi="Arial" w:cs="Arial"/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Федерации");</w:t>
      </w:r>
      <w:proofErr w:type="gramEnd"/>
    </w:p>
    <w:p w:rsidR="008D7410" w:rsidRPr="00DB5BB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lastRenderedPageBreak/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сельсовета.</w:t>
      </w:r>
    </w:p>
    <w:p w:rsidR="008D7410" w:rsidRPr="00DB5BB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4.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 xml:space="preserve">Учет находящихся в муниципальной собственности 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DB5BB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района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proofErr w:type="gramEnd"/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5.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Администрацией, в распоряжении которого находятся сведения, отнесенные в соответствии со </w:t>
      </w:r>
      <w:hyperlink r:id="rId8">
        <w:r w:rsidRPr="00DB5BB1">
          <w:rPr>
            <w:rFonts w:ascii="Arial" w:hAnsi="Arial" w:cs="Arial"/>
            <w:sz w:val="24"/>
            <w:szCs w:val="24"/>
            <w:lang w:val="ru-RU"/>
          </w:rPr>
          <w:t>статьей 9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 xml:space="preserve"> Закона Российской Федерации от 21 июля 1993 г. </w:t>
      </w:r>
      <w:r w:rsidRPr="00DB5BB1">
        <w:rPr>
          <w:rFonts w:ascii="Arial" w:hAnsi="Arial" w:cs="Arial"/>
          <w:sz w:val="24"/>
          <w:szCs w:val="24"/>
        </w:rPr>
        <w:t>N</w:t>
      </w:r>
      <w:r w:rsidRPr="00DB5BB1">
        <w:rPr>
          <w:rFonts w:ascii="Arial" w:hAnsi="Arial" w:cs="Arial"/>
          <w:sz w:val="24"/>
          <w:szCs w:val="24"/>
          <w:lang w:val="ru-RU"/>
        </w:rPr>
        <w:t xml:space="preserve"> 5485-1 "О государственной тайне" к государственной тайне, самостоятельно.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6. Администрация обязана: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- обеспечивать соблюдение правил учета муниципального имущества и ведения реестра и требований, предъявляемых к системе ведения реестра;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- обеспечивать соблюдение прав доступа к реестру и защиту государственной и коммерческой тайны;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- осуществлять информационно-справочное обслуживание, выдавать выписки из реестра.</w:t>
      </w:r>
    </w:p>
    <w:p w:rsidR="008D7410" w:rsidRPr="00DB5BB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7. Учет муниципального имущества в реестре сопровождается присвоением реестрового номера муниципального имущества (далее - реестровый номер),</w:t>
      </w:r>
    </w:p>
    <w:p w:rsidR="008D7410" w:rsidRPr="00DB5BB1" w:rsidRDefault="008D7410" w:rsidP="00BE42F1">
      <w:pPr>
        <w:shd w:val="clear" w:color="auto" w:fill="FFFFFF"/>
        <w:tabs>
          <w:tab w:val="left" w:pos="426"/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 8. Структура реестрового номера муниципального имущества состоит из трех цифровых групп, отделенных точками:</w:t>
      </w:r>
    </w:p>
    <w:p w:rsidR="008D7410" w:rsidRPr="00DB5BB1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B5BB1">
        <w:rPr>
          <w:rFonts w:ascii="Arial" w:hAnsi="Arial" w:cs="Arial"/>
          <w:sz w:val="24"/>
          <w:szCs w:val="24"/>
        </w:rPr>
        <w:t>–  первых пяти цифр кода ОКТМО муниципального образования «</w:t>
      </w:r>
      <w:proofErr w:type="spellStart"/>
      <w:r w:rsidR="00DB5BB1">
        <w:rPr>
          <w:rFonts w:ascii="Arial" w:hAnsi="Arial" w:cs="Arial"/>
          <w:sz w:val="24"/>
          <w:szCs w:val="24"/>
        </w:rPr>
        <w:t>Кривцовск</w:t>
      </w:r>
      <w:r w:rsidRPr="00DB5BB1">
        <w:rPr>
          <w:rFonts w:ascii="Arial" w:hAnsi="Arial" w:cs="Arial"/>
          <w:sz w:val="24"/>
          <w:szCs w:val="24"/>
        </w:rPr>
        <w:t>ий</w:t>
      </w:r>
      <w:proofErr w:type="spellEnd"/>
      <w:r w:rsidRPr="00DB5BB1">
        <w:rPr>
          <w:rFonts w:ascii="Arial" w:hAnsi="Arial" w:cs="Arial"/>
          <w:sz w:val="24"/>
          <w:szCs w:val="24"/>
        </w:rPr>
        <w:t xml:space="preserve"> сельсовет» – 38650;</w:t>
      </w:r>
    </w:p>
    <w:p w:rsidR="008D7410" w:rsidRPr="00DB5BB1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B5BB1">
        <w:rPr>
          <w:rFonts w:ascii="Arial" w:hAnsi="Arial" w:cs="Arial"/>
          <w:sz w:val="24"/>
          <w:szCs w:val="24"/>
        </w:rPr>
        <w:t>– номера подраздела реестра муниципального имущества;</w:t>
      </w:r>
    </w:p>
    <w:p w:rsidR="008D7410" w:rsidRPr="00DB5BB1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B5BB1">
        <w:rPr>
          <w:rFonts w:ascii="Arial" w:hAnsi="Arial" w:cs="Arial"/>
          <w:sz w:val="24"/>
          <w:szCs w:val="24"/>
        </w:rPr>
        <w:t>– порядкового номера объекта в реестре.</w:t>
      </w:r>
    </w:p>
    <w:p w:rsidR="008D7410" w:rsidRPr="00DB5BB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402"/>
        <w:gridCol w:w="2835"/>
      </w:tblGrid>
      <w:tr w:rsidR="008D7410" w:rsidRPr="00DB5BB1" w:rsidTr="00186821">
        <w:tc>
          <w:tcPr>
            <w:tcW w:w="3794" w:type="dxa"/>
            <w:shd w:val="clear" w:color="auto" w:fill="auto"/>
          </w:tcPr>
          <w:p w:rsidR="008D7410" w:rsidRPr="00DB5BB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BB1">
              <w:rPr>
                <w:rFonts w:ascii="Arial" w:hAnsi="Arial" w:cs="Arial"/>
                <w:sz w:val="24"/>
                <w:szCs w:val="24"/>
              </w:rPr>
              <w:t>Первых пять цифр кода</w:t>
            </w:r>
          </w:p>
          <w:p w:rsidR="008D7410" w:rsidRPr="00DB5BB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BB1">
              <w:rPr>
                <w:rFonts w:ascii="Arial" w:hAnsi="Arial" w:cs="Arial"/>
                <w:sz w:val="24"/>
                <w:szCs w:val="24"/>
              </w:rPr>
              <w:t>ОКТМО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8D7410" w:rsidRPr="00DB5BB1" w:rsidRDefault="008D7410" w:rsidP="002A6AB6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BB1">
              <w:rPr>
                <w:rFonts w:ascii="Arial" w:hAnsi="Arial" w:cs="Arial"/>
                <w:sz w:val="24"/>
                <w:szCs w:val="24"/>
              </w:rPr>
              <w:t>Номер подраздела</w:t>
            </w:r>
          </w:p>
          <w:p w:rsidR="008D7410" w:rsidRPr="00DB5BB1" w:rsidRDefault="008D7410" w:rsidP="002A6AB6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BB1">
              <w:rPr>
                <w:rFonts w:ascii="Arial" w:hAnsi="Arial" w:cs="Arial"/>
                <w:sz w:val="24"/>
                <w:szCs w:val="24"/>
              </w:rPr>
              <w:t>реестра 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8D7410" w:rsidRPr="00DB5BB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BB1">
              <w:rPr>
                <w:rFonts w:ascii="Arial" w:hAnsi="Arial" w:cs="Arial"/>
                <w:sz w:val="24"/>
                <w:szCs w:val="24"/>
              </w:rPr>
              <w:t>Порядковый номер</w:t>
            </w:r>
          </w:p>
          <w:p w:rsidR="008D7410" w:rsidRPr="00DB5BB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BB1">
              <w:rPr>
                <w:rFonts w:ascii="Arial" w:hAnsi="Arial" w:cs="Arial"/>
                <w:sz w:val="24"/>
                <w:szCs w:val="24"/>
              </w:rPr>
              <w:t>объекта в реестре</w:t>
            </w:r>
          </w:p>
        </w:tc>
      </w:tr>
      <w:tr w:rsidR="008D7410" w:rsidRPr="00DB5BB1" w:rsidTr="00186821">
        <w:tc>
          <w:tcPr>
            <w:tcW w:w="3794" w:type="dxa"/>
            <w:shd w:val="clear" w:color="auto" w:fill="auto"/>
          </w:tcPr>
          <w:p w:rsidR="008D7410" w:rsidRPr="00DB5BB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BB1">
              <w:rPr>
                <w:rFonts w:ascii="Arial" w:hAnsi="Arial" w:cs="Arial"/>
                <w:sz w:val="24"/>
                <w:szCs w:val="24"/>
              </w:rPr>
              <w:t>38650</w:t>
            </w:r>
          </w:p>
        </w:tc>
        <w:tc>
          <w:tcPr>
            <w:tcW w:w="3402" w:type="dxa"/>
            <w:shd w:val="clear" w:color="auto" w:fill="auto"/>
          </w:tcPr>
          <w:p w:rsidR="008D7410" w:rsidRPr="00DB5BB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BB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8D7410" w:rsidRPr="00DB5BB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B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D7410" w:rsidRPr="00DB5BB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5BB1">
        <w:rPr>
          <w:rFonts w:ascii="Arial" w:hAnsi="Arial" w:cs="Arial"/>
          <w:sz w:val="24"/>
          <w:szCs w:val="24"/>
        </w:rPr>
        <w:t>соответственно</w:t>
      </w:r>
      <w:proofErr w:type="spellEnd"/>
      <w:proofErr w:type="gramEnd"/>
      <w:r w:rsidRPr="00DB5B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5BB1">
        <w:rPr>
          <w:rFonts w:ascii="Arial" w:hAnsi="Arial" w:cs="Arial"/>
          <w:sz w:val="24"/>
          <w:szCs w:val="24"/>
        </w:rPr>
        <w:t>сформированный</w:t>
      </w:r>
      <w:proofErr w:type="spellEnd"/>
      <w:r w:rsidRPr="00DB5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5BB1">
        <w:rPr>
          <w:rFonts w:ascii="Arial" w:hAnsi="Arial" w:cs="Arial"/>
          <w:sz w:val="24"/>
          <w:szCs w:val="24"/>
        </w:rPr>
        <w:t>реестровый</w:t>
      </w:r>
      <w:proofErr w:type="spellEnd"/>
      <w:r w:rsidRPr="00DB5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5BB1">
        <w:rPr>
          <w:rFonts w:ascii="Arial" w:hAnsi="Arial" w:cs="Arial"/>
          <w:sz w:val="24"/>
          <w:szCs w:val="24"/>
        </w:rPr>
        <w:t>номер</w:t>
      </w:r>
      <w:proofErr w:type="spellEnd"/>
      <w:r w:rsidRPr="00DB5BB1">
        <w:rPr>
          <w:rFonts w:ascii="Arial" w:hAnsi="Arial" w:cs="Arial"/>
          <w:sz w:val="24"/>
          <w:szCs w:val="24"/>
        </w:rPr>
        <w:t xml:space="preserve"> – </w:t>
      </w:r>
      <w:r w:rsidRPr="00DB5BB1">
        <w:rPr>
          <w:rFonts w:ascii="Arial" w:hAnsi="Arial" w:cs="Arial"/>
          <w:sz w:val="24"/>
          <w:szCs w:val="24"/>
          <w:lang w:val="ru-RU"/>
        </w:rPr>
        <w:t>38650</w:t>
      </w:r>
      <w:r w:rsidRPr="00DB5BB1">
        <w:rPr>
          <w:rFonts w:ascii="Arial" w:hAnsi="Arial" w:cs="Arial"/>
          <w:sz w:val="24"/>
          <w:szCs w:val="24"/>
        </w:rPr>
        <w:t>.1.1.1.</w:t>
      </w:r>
    </w:p>
    <w:p w:rsidR="008D7410" w:rsidRPr="00DB5BB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   9.Формирование реестрового номера муниципального имущества осуществляется ответственным специалистом Администрации.</w:t>
      </w:r>
    </w:p>
    <w:p w:rsidR="008D7410" w:rsidRPr="00DB5BB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  10.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сельсовета на объект учета. Соответственно, объекту учета может быть присвоен только один реестровый номер.</w:t>
      </w:r>
    </w:p>
    <w:p w:rsidR="008D7410" w:rsidRPr="00DB5BB1" w:rsidRDefault="008D7410" w:rsidP="00BE42F1">
      <w:pPr>
        <w:shd w:val="clear" w:color="auto" w:fill="FFFFFF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11.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п.8 настоящего Положения.</w:t>
      </w:r>
    </w:p>
    <w:p w:rsidR="008D7410" w:rsidRPr="00DB5BB1" w:rsidRDefault="008D7410" w:rsidP="00E26234">
      <w:pPr>
        <w:shd w:val="clear" w:color="auto" w:fill="FFFFFF"/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lastRenderedPageBreak/>
        <w:t>12 Реестровые номера муниципального имущества муниципального образования «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sz w:val="24"/>
          <w:szCs w:val="24"/>
          <w:lang w:val="ru-RU"/>
        </w:rPr>
        <w:t>ий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сельсовет», сформированные до 1 июня 2024 года, не сохраняются,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структура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 и правила формирования такого номера определяются согласно  настоящему Постановлению.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13.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Рекомендуемый образец выписки из реестра приведен в </w:t>
      </w:r>
      <w:hyperlink w:anchor="P219">
        <w:r w:rsidRPr="00DB5BB1">
          <w:rPr>
            <w:rFonts w:ascii="Arial" w:hAnsi="Arial" w:cs="Arial"/>
            <w:sz w:val="24"/>
            <w:szCs w:val="24"/>
            <w:lang w:val="ru-RU"/>
          </w:rPr>
          <w:t>приложении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 xml:space="preserve"> №5 к настоящему Постановлению.</w:t>
      </w:r>
    </w:p>
    <w:p w:rsidR="008D7410" w:rsidRPr="00DB5BB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   14.  Реестр ведется на бумажных и (или) электронных носителях.</w:t>
      </w:r>
    </w:p>
    <w:p w:rsidR="008D7410" w:rsidRPr="00DB5BB1" w:rsidRDefault="008D7410" w:rsidP="00E2623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15. Право муниципальной собственности 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DB5BB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Федерации.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16. Контроль полноты, достоверности и своевременности представления правообладателями информации об учете муниципального имущества, принадлежащего им на соответствующем вещном, обязательственном праве, по результатам сверки сведений реестра, документальные и иные проверки правообладателей, связанные с учетом имущества муниципальной собственности 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DB5BB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района (далее - контроль), осуществляются Администрацией.</w:t>
      </w:r>
      <w:r w:rsidRPr="00DB5BB1">
        <w:rPr>
          <w:rFonts w:ascii="Arial" w:hAnsi="Arial" w:cs="Arial"/>
          <w:sz w:val="24"/>
          <w:szCs w:val="24"/>
        </w:rPr>
        <w:t> 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DB5BB1" w:rsidRDefault="002A6AB6" w:rsidP="002A6AB6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B5BB1">
        <w:rPr>
          <w:rFonts w:ascii="Arial" w:hAnsi="Arial" w:cs="Arial"/>
          <w:b/>
          <w:sz w:val="24"/>
          <w:szCs w:val="24"/>
        </w:rPr>
        <w:t>I</w:t>
      </w:r>
      <w:r w:rsidR="004C7344" w:rsidRPr="00DB5BB1">
        <w:rPr>
          <w:rFonts w:ascii="Arial" w:hAnsi="Arial" w:cs="Arial"/>
          <w:b/>
          <w:sz w:val="24"/>
          <w:szCs w:val="24"/>
        </w:rPr>
        <w:t>I</w:t>
      </w:r>
      <w:r w:rsidR="004C7344" w:rsidRPr="00DB5BB1">
        <w:rPr>
          <w:rFonts w:ascii="Arial" w:hAnsi="Arial" w:cs="Arial"/>
          <w:b/>
          <w:sz w:val="24"/>
          <w:szCs w:val="24"/>
          <w:lang w:val="ru-RU"/>
        </w:rPr>
        <w:t>.</w:t>
      </w:r>
      <w:r w:rsidR="008D7410" w:rsidRPr="00DB5BB1">
        <w:rPr>
          <w:rFonts w:ascii="Arial" w:hAnsi="Arial" w:cs="Arial"/>
          <w:b/>
          <w:sz w:val="24"/>
          <w:szCs w:val="24"/>
          <w:lang w:val="ru-RU"/>
        </w:rPr>
        <w:t xml:space="preserve"> </w:t>
      </w:r>
      <w:bookmarkStart w:id="0" w:name="Par68"/>
      <w:bookmarkEnd w:id="0"/>
      <w:r w:rsidRPr="00DB5BB1">
        <w:rPr>
          <w:rFonts w:ascii="Arial" w:hAnsi="Arial" w:cs="Arial"/>
          <w:b/>
          <w:sz w:val="24"/>
          <w:szCs w:val="24"/>
          <w:lang w:val="ru-RU"/>
        </w:rPr>
        <w:t>Способ ведения реестра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2. Неотъемлемой частью реестра являются:</w:t>
      </w:r>
    </w:p>
    <w:p w:rsidR="008D7410" w:rsidRPr="00DB5BB1" w:rsidRDefault="008D7410" w:rsidP="00BE42F1">
      <w:pPr>
        <w:tabs>
          <w:tab w:val="left" w:pos="851"/>
          <w:tab w:val="left" w:pos="993"/>
        </w:tabs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  а) документы, подтверждающие сведения, включаемые в реестр (далее - подтверждающие документы);</w:t>
      </w:r>
    </w:p>
    <w:p w:rsidR="008D7410" w:rsidRPr="00DB5BB1" w:rsidRDefault="008D7410" w:rsidP="00BE42F1">
      <w:pPr>
        <w:tabs>
          <w:tab w:val="left" w:pos="993"/>
        </w:tabs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  б) иные документы, предусмотренные правовыми актами органов местного самоуправления.</w:t>
      </w:r>
    </w:p>
    <w:p w:rsidR="008D7410" w:rsidRPr="00DB5BB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  3.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7410" w:rsidRPr="00DB5BB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        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D7410" w:rsidRPr="00DB5BB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lastRenderedPageBreak/>
        <w:t xml:space="preserve">        Сведения, содержащиеся в реестре, хранятся в соответствии с Федеральным </w:t>
      </w:r>
      <w:hyperlink r:id="rId9">
        <w:r w:rsidRPr="00DB5BB1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 xml:space="preserve"> от 22 октября 2004 г. </w:t>
      </w:r>
      <w:r w:rsidRPr="00DB5BB1">
        <w:rPr>
          <w:rFonts w:ascii="Arial" w:hAnsi="Arial" w:cs="Arial"/>
          <w:sz w:val="24"/>
          <w:szCs w:val="24"/>
        </w:rPr>
        <w:t>N</w:t>
      </w:r>
      <w:r w:rsidRPr="00DB5BB1">
        <w:rPr>
          <w:rFonts w:ascii="Arial" w:hAnsi="Arial" w:cs="Arial"/>
          <w:sz w:val="24"/>
          <w:szCs w:val="24"/>
          <w:lang w:val="ru-RU"/>
        </w:rPr>
        <w:t xml:space="preserve"> 125-ФЗ "Об архивном деле в Российской Федерации".</w:t>
      </w:r>
    </w:p>
    <w:p w:rsidR="008D7410" w:rsidRPr="00DB5BB1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DB5BB1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b/>
          <w:sz w:val="24"/>
          <w:szCs w:val="24"/>
        </w:rPr>
        <w:t>III</w:t>
      </w:r>
      <w:r w:rsidRPr="00DB5BB1">
        <w:rPr>
          <w:rFonts w:ascii="Arial" w:hAnsi="Arial" w:cs="Arial"/>
          <w:b/>
          <w:sz w:val="24"/>
          <w:szCs w:val="24"/>
          <w:lang w:val="ru-RU"/>
        </w:rPr>
        <w:t>. С</w:t>
      </w:r>
      <w:r w:rsidR="004C7344" w:rsidRPr="00DB5BB1">
        <w:rPr>
          <w:rFonts w:ascii="Arial" w:hAnsi="Arial" w:cs="Arial"/>
          <w:b/>
          <w:sz w:val="24"/>
          <w:szCs w:val="24"/>
          <w:lang w:val="ru-RU"/>
        </w:rPr>
        <w:t>остав сведений, подлежащих отражению в реестре</w:t>
      </w:r>
    </w:p>
    <w:p w:rsidR="008D7410" w:rsidRPr="00DB5BB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1. Реестр состоит из 3 разделов.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2. В раздел 1 вносятся сведения о недвижимом имуществе.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 подраздел 1.1 и 1.1.1 (казна) раздела 1 реестра вносятся сведения о земельных участках, в том числе: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наименование земельного участка;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адрес (местоположение) земельного участка с указанием кода Общероссийского </w:t>
      </w:r>
      <w:hyperlink r:id="rId10">
        <w:r w:rsidRPr="00DB5BB1">
          <w:rPr>
            <w:rFonts w:ascii="Arial" w:hAnsi="Arial" w:cs="Arial"/>
            <w:sz w:val="24"/>
            <w:szCs w:val="24"/>
            <w:lang w:val="ru-RU"/>
          </w:rPr>
          <w:t>классификатора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 xml:space="preserve"> территорий муниципальных образований (далее - ОКТМО);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кадастровый номер земельного участка (с датой присвоения);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 (месту пребывания) (для физических лиц) (с указанием кода </w:t>
      </w:r>
      <w:hyperlink r:id="rId11">
        <w:r w:rsidRPr="00DB5BB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>) (далее - сведения о правообладателе);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стоимости земельного участка;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произведенном улучшении земельного участка;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2">
        <w:r w:rsidRPr="00DB5BB1">
          <w:rPr>
            <w:rFonts w:ascii="Arial" w:hAnsi="Arial" w:cs="Arial"/>
            <w:sz w:val="24"/>
            <w:szCs w:val="24"/>
            <w:lang w:val="ru-RU"/>
          </w:rPr>
          <w:t>ОКТМО</w:t>
        </w:r>
        <w:proofErr w:type="gramEnd"/>
      </w:hyperlink>
      <w:r w:rsidRPr="00DB5BB1">
        <w:rPr>
          <w:rFonts w:ascii="Arial" w:hAnsi="Arial" w:cs="Arial"/>
          <w:sz w:val="24"/>
          <w:szCs w:val="24"/>
          <w:lang w:val="ru-RU"/>
        </w:rPr>
        <w:t>) (далее - сведения о лице, в пользу которого установлены ограничения (обременения);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lastRenderedPageBreak/>
        <w:t>В подраздел 1.2 и 1.2.1 (казна)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вид объекта учета;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наименование объекта учета;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назначение объекта учета;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3">
        <w:r w:rsidRPr="00DB5BB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инвентарный номер объекта учета;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стоимости объекта учета;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В подраздел 1.3 и 1.3.1 (казна) раздела 1 реестра вносятся сведения о помещениях, </w:t>
      </w:r>
      <w:proofErr w:type="spellStart"/>
      <w:r w:rsidRPr="00DB5BB1">
        <w:rPr>
          <w:rFonts w:ascii="Arial" w:hAnsi="Arial" w:cs="Arial"/>
          <w:sz w:val="24"/>
          <w:szCs w:val="24"/>
          <w:lang w:val="ru-RU"/>
        </w:rPr>
        <w:t>машино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>-местах и иных объектах, отнесенных законом к недвижимости, в том числе: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вид объекта учета;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наименование объекта учета;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назначение объекта учета;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4">
        <w:r w:rsidRPr="00DB5BB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инвентарный номер объекта учета;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стоимости объекта учета;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lastRenderedPageBreak/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 раздел 2 вносятся сведения о движимом и ином имуществе.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 подраздел 2.1 раздела 2 реестра вносятся сведения об акциях, в том числе: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>
        <w:r w:rsidRPr="00DB5BB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>
        <w:r w:rsidRPr="00DB5BB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доля (вклад) в уставном (складочном) капитале хозяйственного общества, товарищества в процентах;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 подраздел 2.3 и 2.3.1 (казна)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lastRenderedPageBreak/>
        <w:t>наименование движимого имущества (иного имущества);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объекте учета, в том числе: марка, модель, год выпуска, инвентарный номер;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стоимости;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размер доли в праве общей долевой собственности на объекты недвижимого и (или) движимого имущества;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стоимости доли;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7">
        <w:r w:rsidRPr="00DB5BB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>);</w:t>
      </w:r>
      <w:proofErr w:type="gramEnd"/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сведения о правообладателях;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реестровый номер объектов учета, принадлежащих на соответствующем вещном праве;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3. Сведения об объекте учета, в том числе о лицах, обладающих правами на муниципальное имущество или сведениями о нем, не вносятся в разделы в </w:t>
      </w:r>
      <w:r w:rsidRPr="00DB5BB1">
        <w:rPr>
          <w:rFonts w:ascii="Arial" w:hAnsi="Arial" w:cs="Arial"/>
          <w:sz w:val="24"/>
          <w:szCs w:val="24"/>
          <w:lang w:val="ru-RU"/>
        </w:rPr>
        <w:lastRenderedPageBreak/>
        <w:t>случае их отсутствия, за исключением сведений о стоимости имущества, которые имеются у правообладателя.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Ведение учета объекта учета без указания стоимостной оценки не допускается.</w:t>
      </w:r>
    </w:p>
    <w:p w:rsidR="008D7410" w:rsidRPr="00DB5BB1" w:rsidRDefault="008D7410" w:rsidP="00BE42F1">
      <w:pPr>
        <w:spacing w:after="1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8D7410" w:rsidRPr="00DB5BB1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b/>
          <w:sz w:val="24"/>
          <w:szCs w:val="24"/>
        </w:rPr>
        <w:t>IV</w:t>
      </w:r>
      <w:r w:rsidRPr="00DB5BB1">
        <w:rPr>
          <w:rFonts w:ascii="Arial" w:hAnsi="Arial" w:cs="Arial"/>
          <w:b/>
          <w:sz w:val="24"/>
          <w:szCs w:val="24"/>
          <w:lang w:val="ru-RU"/>
        </w:rPr>
        <w:t>. П</w:t>
      </w:r>
      <w:r w:rsidR="004C7344" w:rsidRPr="00DB5BB1">
        <w:rPr>
          <w:rFonts w:ascii="Arial" w:hAnsi="Arial" w:cs="Arial"/>
          <w:b/>
          <w:sz w:val="24"/>
          <w:szCs w:val="24"/>
          <w:lang w:val="ru-RU"/>
        </w:rPr>
        <w:t>орядок учета муниципального имущества</w:t>
      </w:r>
    </w:p>
    <w:p w:rsidR="008D7410" w:rsidRPr="00DB5BB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>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 объекта учета), направить в Администрацию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P173"/>
      <w:bookmarkEnd w:id="1"/>
      <w:r w:rsidRPr="00DB5BB1">
        <w:rPr>
          <w:rFonts w:ascii="Arial" w:hAnsi="Arial" w:cs="Arial"/>
          <w:sz w:val="24"/>
          <w:szCs w:val="24"/>
          <w:lang w:val="ru-RU"/>
        </w:rPr>
        <w:t>4. В случае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DB5BB1">
          <w:rPr>
            <w:rFonts w:ascii="Arial" w:hAnsi="Arial" w:cs="Arial"/>
            <w:sz w:val="24"/>
            <w:szCs w:val="24"/>
            <w:lang w:val="ru-RU"/>
          </w:rPr>
          <w:t>абзаце первом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 xml:space="preserve"> настоящего пункта, в отношении каждого объекта учета.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5.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</w:t>
      </w:r>
      <w:r w:rsidRPr="00DB5BB1">
        <w:rPr>
          <w:rFonts w:ascii="Arial" w:hAnsi="Arial" w:cs="Arial"/>
          <w:sz w:val="24"/>
          <w:szCs w:val="24"/>
          <w:lang w:val="ru-RU"/>
        </w:rPr>
        <w:lastRenderedPageBreak/>
        <w:t>сведений с указанием в нем реестрового номера объекта учета, наименований засекреченных в них сведений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 и реквизитов документов, подтверждающих засекречивание этих сведений.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Администрация не позднее дня, следующего за днем получения обращения об исключении из реестра засекреченных сведений,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обязан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6. Сведения об объекте учета, заявления и документы, указанные в </w:t>
      </w:r>
      <w:hyperlink w:anchor="P169">
        <w:r w:rsidRPr="00DB5BB1">
          <w:rPr>
            <w:rFonts w:ascii="Arial" w:hAnsi="Arial" w:cs="Arial"/>
            <w:sz w:val="24"/>
            <w:szCs w:val="24"/>
            <w:lang w:val="ru-RU"/>
          </w:rPr>
          <w:t>пунктах 1</w:t>
        </w:r>
      </w:hyperlink>
      <w:r w:rsidR="00ED5194" w:rsidRPr="00DB5BB1">
        <w:rPr>
          <w:rFonts w:ascii="Arial" w:hAnsi="Arial" w:cs="Arial"/>
          <w:sz w:val="24"/>
          <w:szCs w:val="24"/>
          <w:lang w:val="ru-RU"/>
        </w:rPr>
        <w:t xml:space="preserve"> - 4 данного раздела</w:t>
      </w:r>
      <w:r w:rsidRPr="00DB5BB1">
        <w:rPr>
          <w:rFonts w:ascii="Arial" w:hAnsi="Arial" w:cs="Arial"/>
          <w:sz w:val="24"/>
          <w:szCs w:val="24"/>
          <w:lang w:val="ru-RU"/>
        </w:rPr>
        <w:t xml:space="preserve">, направляются в Администрацию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подписи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 уполномоченным должностным лицом правообладателя.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о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 исключении из реестра, а также исключение всех сведений об объекте учета из реестра осуществляются Администрацией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8. Администрация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P182"/>
      <w:bookmarkEnd w:id="2"/>
      <w:r w:rsidRPr="00DB5BB1">
        <w:rPr>
          <w:rFonts w:ascii="Arial" w:hAnsi="Arial" w:cs="Arial"/>
          <w:sz w:val="24"/>
          <w:szCs w:val="24"/>
          <w:lang w:val="ru-RU"/>
        </w:rPr>
        <w:t>в) о приостановлении процедуры учета в реестре объекта учета в следующих случаях: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установлены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 неполнота и (или) недостоверность содержащихся в документах правообладателя сведений;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В случае принятия Администрацией решения, предусмотренного </w:t>
      </w:r>
      <w:hyperlink w:anchor="P182">
        <w:r w:rsidRPr="00DB5BB1">
          <w:rPr>
            <w:rFonts w:ascii="Arial" w:hAnsi="Arial" w:cs="Arial"/>
            <w:sz w:val="24"/>
            <w:szCs w:val="24"/>
            <w:lang w:val="ru-RU"/>
          </w:rPr>
          <w:t>подпунктом "в"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 xml:space="preserve"> настоящего пункта, Администрация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P186"/>
      <w:bookmarkEnd w:id="3"/>
      <w:r w:rsidRPr="00DB5BB1">
        <w:rPr>
          <w:rFonts w:ascii="Arial" w:hAnsi="Arial" w:cs="Arial"/>
          <w:sz w:val="24"/>
          <w:szCs w:val="24"/>
          <w:lang w:val="ru-RU"/>
        </w:rPr>
        <w:t xml:space="preserve">9.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</w:t>
      </w:r>
      <w:r w:rsidRPr="00DB5BB1">
        <w:rPr>
          <w:rFonts w:ascii="Arial" w:hAnsi="Arial" w:cs="Arial"/>
          <w:sz w:val="24"/>
          <w:szCs w:val="24"/>
          <w:lang w:val="ru-RU"/>
        </w:rPr>
        <w:lastRenderedPageBreak/>
        <w:t>собственности, либо выявлено имущество, не находящееся в муниципальной собственности, которое учтено в реестре, Администрация в 7-дневный срок:</w:t>
      </w:r>
      <w:proofErr w:type="gramEnd"/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а) вносит в реестр сведения об объекте учета, в том числе о правообладателях (при наличии);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10.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, осуществляется Администрацией в порядке, установленном </w:t>
      </w:r>
      <w:hyperlink w:anchor="P169">
        <w:r w:rsidRPr="00DB5BB1">
          <w:rPr>
            <w:rFonts w:ascii="Arial" w:hAnsi="Arial" w:cs="Arial"/>
            <w:sz w:val="24"/>
            <w:szCs w:val="24"/>
            <w:lang w:val="ru-RU"/>
          </w:rPr>
          <w:t>пунктами 1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 xml:space="preserve"> - </w:t>
      </w:r>
      <w:hyperlink w:anchor="P186">
        <w:r w:rsidR="00F55BCF" w:rsidRPr="00DB5BB1">
          <w:rPr>
            <w:rFonts w:ascii="Arial" w:hAnsi="Arial" w:cs="Arial"/>
            <w:sz w:val="24"/>
            <w:szCs w:val="24"/>
            <w:lang w:val="ru-RU"/>
          </w:rPr>
          <w:t>9</w:t>
        </w:r>
      </w:hyperlink>
      <w:r w:rsidRPr="00DB5BB1">
        <w:rPr>
          <w:rFonts w:ascii="Arial" w:hAnsi="Arial" w:cs="Arial"/>
          <w:sz w:val="24"/>
          <w:szCs w:val="24"/>
          <w:lang w:val="ru-RU"/>
        </w:rPr>
        <w:t xml:space="preserve"> </w:t>
      </w:r>
      <w:r w:rsidR="00F55BCF" w:rsidRPr="00DB5BB1">
        <w:rPr>
          <w:rFonts w:ascii="Arial" w:hAnsi="Arial" w:cs="Arial"/>
          <w:sz w:val="24"/>
          <w:szCs w:val="24"/>
          <w:lang w:val="ru-RU"/>
        </w:rPr>
        <w:t>данного раздела</w:t>
      </w:r>
      <w:r w:rsidRPr="00DB5BB1">
        <w:rPr>
          <w:rFonts w:ascii="Arial" w:hAnsi="Arial" w:cs="Arial"/>
          <w:sz w:val="24"/>
          <w:szCs w:val="24"/>
          <w:lang w:val="ru-RU"/>
        </w:rPr>
        <w:t>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самостоятельно.</w:t>
      </w:r>
    </w:p>
    <w:p w:rsidR="008D7410" w:rsidRPr="00DB5BB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12. Заявления, обращение и требования, предусмотренные настоящим Положением, направляются в порядке и по формам, определяемым Администрацией самостоятельно.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DB5BB1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b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</w:rPr>
        <w:t>V</w:t>
      </w:r>
      <w:r w:rsidRPr="00DB5BB1">
        <w:rPr>
          <w:rFonts w:ascii="Arial" w:hAnsi="Arial" w:cs="Arial"/>
          <w:sz w:val="24"/>
          <w:szCs w:val="24"/>
          <w:lang w:val="ru-RU"/>
        </w:rPr>
        <w:t xml:space="preserve">. </w:t>
      </w:r>
      <w:r w:rsidRPr="00DB5BB1">
        <w:rPr>
          <w:rFonts w:ascii="Arial" w:hAnsi="Arial" w:cs="Arial"/>
          <w:b/>
          <w:sz w:val="24"/>
          <w:szCs w:val="24"/>
          <w:lang w:val="ru-RU"/>
        </w:rPr>
        <w:t>П</w:t>
      </w:r>
      <w:r w:rsidR="004C7344" w:rsidRPr="00DB5BB1">
        <w:rPr>
          <w:rFonts w:ascii="Arial" w:hAnsi="Arial" w:cs="Arial"/>
          <w:b/>
          <w:sz w:val="24"/>
          <w:szCs w:val="24"/>
          <w:lang w:val="ru-RU"/>
        </w:rPr>
        <w:t>редоставление информации из реестра</w:t>
      </w:r>
    </w:p>
    <w:p w:rsidR="00937037" w:rsidRPr="00DB5BB1" w:rsidRDefault="008D7410" w:rsidP="003F6C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1. Сведения об объектах учета, содержащихся в реестре,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</w:t>
      </w:r>
      <w:r w:rsidR="00937037" w:rsidRPr="00DB5BB1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r w:rsidR="00937037" w:rsidRPr="00DB5BB1">
        <w:rPr>
          <w:rFonts w:ascii="Arial" w:hAnsi="Arial" w:cs="Arial"/>
          <w:color w:val="FF0000"/>
          <w:sz w:val="24"/>
          <w:szCs w:val="24"/>
          <w:highlight w:val="yellow"/>
          <w:lang w:val="ru-RU"/>
        </w:rPr>
        <w:t>(</w:t>
      </w:r>
      <w:r w:rsidR="00937037" w:rsidRPr="00DB5BB1">
        <w:rPr>
          <w:rFonts w:ascii="Arial" w:hAnsi="Arial" w:cs="Arial"/>
          <w:color w:val="FF0000"/>
          <w:sz w:val="24"/>
          <w:szCs w:val="24"/>
          <w:lang w:val="ru-RU"/>
        </w:rPr>
        <w:t>приложение к Порядку ведения реестра муниципального имущества  муниципального образования «</w:t>
      </w:r>
      <w:proofErr w:type="spellStart"/>
      <w:r w:rsidR="00DB5BB1">
        <w:rPr>
          <w:rFonts w:ascii="Arial" w:hAnsi="Arial" w:cs="Arial"/>
          <w:color w:val="FF0000"/>
          <w:sz w:val="24"/>
          <w:szCs w:val="24"/>
          <w:lang w:val="ru-RU"/>
        </w:rPr>
        <w:t>Кривцовск</w:t>
      </w:r>
      <w:r w:rsidR="00937037" w:rsidRPr="00DB5BB1">
        <w:rPr>
          <w:rFonts w:ascii="Arial" w:hAnsi="Arial" w:cs="Arial"/>
          <w:color w:val="FF0000"/>
          <w:sz w:val="24"/>
          <w:szCs w:val="24"/>
          <w:lang w:val="ru-RU"/>
        </w:rPr>
        <w:t>ий</w:t>
      </w:r>
      <w:proofErr w:type="spellEnd"/>
      <w:r w:rsidR="00937037" w:rsidRPr="00DB5BB1">
        <w:rPr>
          <w:rFonts w:ascii="Arial" w:hAnsi="Arial" w:cs="Arial"/>
          <w:color w:val="FF0000"/>
          <w:sz w:val="24"/>
          <w:szCs w:val="24"/>
          <w:lang w:val="ru-RU"/>
        </w:rPr>
        <w:t xml:space="preserve"> сельсовет»).</w:t>
      </w:r>
    </w:p>
    <w:p w:rsidR="008D7410" w:rsidRPr="00DB5BB1" w:rsidRDefault="008D7410" w:rsidP="003F6CE0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(или направление мотивированного решения об отказе в их предоставлении) в течение 10 рабочих дней со дня поступления запроса. 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8D7410" w:rsidRPr="00DB5BB1" w:rsidRDefault="008D7410" w:rsidP="003F6CE0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Администрация предоставляет безвозмездно информацию из реестра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Курской области, судам, арбитражным управляющим, правоохранительным органам, судебным приставам-исполнителям по находящимся в производстве уголовным, гражданским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 xml:space="preserve"> и административным делам, органам, осуществляющим государственную регистрацию прав на недвижимое имущество и сделок с ним, орга</w:t>
      </w:r>
      <w:r w:rsidR="002545E5" w:rsidRPr="00DB5BB1">
        <w:rPr>
          <w:rFonts w:ascii="Arial" w:hAnsi="Arial" w:cs="Arial"/>
          <w:sz w:val="24"/>
          <w:szCs w:val="24"/>
          <w:lang w:val="ru-RU"/>
        </w:rPr>
        <w:t xml:space="preserve">нам местного самоуправления </w:t>
      </w:r>
      <w:proofErr w:type="spellStart"/>
      <w:r w:rsidR="002545E5" w:rsidRPr="00DB5BB1">
        <w:rPr>
          <w:rFonts w:ascii="Arial" w:hAnsi="Arial" w:cs="Arial"/>
          <w:sz w:val="24"/>
          <w:szCs w:val="24"/>
          <w:lang w:val="ru-RU"/>
        </w:rPr>
        <w:t>Щиг</w:t>
      </w:r>
      <w:r w:rsidRPr="00DB5BB1">
        <w:rPr>
          <w:rFonts w:ascii="Arial" w:hAnsi="Arial" w:cs="Arial"/>
          <w:sz w:val="24"/>
          <w:szCs w:val="24"/>
          <w:lang w:val="ru-RU"/>
        </w:rPr>
        <w:t>ровского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района, входящим в состав </w:t>
      </w:r>
      <w:proofErr w:type="spellStart"/>
      <w:r w:rsidRPr="00DB5BB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муниципального района, организациям муниципальной формы собственности, а также иным правообладателям (в отношении принадлежащего им муниципального имущества).</w:t>
      </w:r>
      <w:r w:rsidRPr="00DB5BB1">
        <w:rPr>
          <w:rFonts w:ascii="Arial" w:hAnsi="Arial" w:cs="Arial"/>
          <w:sz w:val="24"/>
          <w:szCs w:val="24"/>
        </w:rPr>
        <w:t> </w:t>
      </w:r>
    </w:p>
    <w:p w:rsidR="008D7410" w:rsidRPr="00DB5BB1" w:rsidRDefault="008D7410" w:rsidP="00143DE4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B5BB1">
        <w:rPr>
          <w:rFonts w:ascii="Arial" w:hAnsi="Arial" w:cs="Arial"/>
          <w:b/>
          <w:sz w:val="24"/>
          <w:szCs w:val="24"/>
        </w:rPr>
        <w:lastRenderedPageBreak/>
        <w:t>VI</w:t>
      </w:r>
      <w:r w:rsidRPr="00DB5BB1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E5643D" w:rsidRPr="00DB5BB1">
        <w:rPr>
          <w:rFonts w:ascii="Arial" w:hAnsi="Arial" w:cs="Arial"/>
          <w:b/>
          <w:sz w:val="24"/>
          <w:szCs w:val="24"/>
          <w:lang w:val="ru-RU"/>
        </w:rPr>
        <w:t>Заключительные положения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1. Администрация осуществляет владение и пользование информационной системой реестра.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2. Реестр в электронном виде хранится постоянно в Администрации.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3. Реестр на бумажных носителях хранится постоянно и передается на хранение вместе с документами Администрации в архивный отдел Администрации, в соответствии с действующим законодательством.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4. Правообладатели и иные органы и (или) организации, в соответствии с законодательством Российской Федерации, несут ответственность </w:t>
      </w:r>
      <w:proofErr w:type="gramStart"/>
      <w:r w:rsidRPr="00DB5BB1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Pr="00DB5BB1">
        <w:rPr>
          <w:rFonts w:ascii="Arial" w:hAnsi="Arial" w:cs="Arial"/>
          <w:sz w:val="24"/>
          <w:szCs w:val="24"/>
          <w:lang w:val="ru-RU"/>
        </w:rPr>
        <w:t>:</w:t>
      </w:r>
    </w:p>
    <w:p w:rsidR="008D7410" w:rsidRPr="00DB5BB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 xml:space="preserve">- непредставление или ненадлежащее представление сведений о муниципальном имуществе </w:t>
      </w:r>
      <w:proofErr w:type="spellStart"/>
      <w:r w:rsidR="00DB5BB1">
        <w:rPr>
          <w:rFonts w:ascii="Arial" w:hAnsi="Arial" w:cs="Arial"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DB5BB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DB5BB1">
        <w:rPr>
          <w:rFonts w:ascii="Arial" w:hAnsi="Arial" w:cs="Arial"/>
          <w:sz w:val="24"/>
          <w:szCs w:val="24"/>
          <w:lang w:val="ru-RU"/>
        </w:rPr>
        <w:t xml:space="preserve"> района, либо представление недостоверных и (или) неполных сведений о нем в Администрацию;</w:t>
      </w:r>
    </w:p>
    <w:p w:rsidR="008D7410" w:rsidRPr="00DB5BB1" w:rsidRDefault="008D7410" w:rsidP="00450998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B5BB1">
        <w:rPr>
          <w:rFonts w:ascii="Arial" w:hAnsi="Arial" w:cs="Arial"/>
          <w:sz w:val="24"/>
          <w:szCs w:val="24"/>
          <w:lang w:val="ru-RU"/>
        </w:rPr>
        <w:t>- нарушение сроков представления информации, установленных настоящим Положением.</w:t>
      </w:r>
    </w:p>
    <w:p w:rsidR="00186821" w:rsidRPr="00DB5BB1" w:rsidRDefault="00186821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DB5BB1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F6CE0" w:rsidRDefault="003F6CE0" w:rsidP="0093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color w:val="FF0000"/>
          <w:sz w:val="24"/>
          <w:szCs w:val="24"/>
          <w:lang w:val="ru-RU"/>
        </w:rPr>
      </w:pPr>
    </w:p>
    <w:p w:rsidR="003F6CE0" w:rsidRDefault="003F6CE0" w:rsidP="0093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color w:val="FF0000"/>
          <w:sz w:val="24"/>
          <w:szCs w:val="24"/>
          <w:lang w:val="ru-RU"/>
        </w:rPr>
      </w:pPr>
    </w:p>
    <w:p w:rsidR="003F6CE0" w:rsidRDefault="003F6CE0" w:rsidP="0093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color w:val="FF0000"/>
          <w:sz w:val="24"/>
          <w:szCs w:val="24"/>
          <w:lang w:val="ru-RU"/>
        </w:rPr>
      </w:pPr>
    </w:p>
    <w:p w:rsidR="003F6CE0" w:rsidRDefault="003F6CE0" w:rsidP="0093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color w:val="FF0000"/>
          <w:sz w:val="24"/>
          <w:szCs w:val="24"/>
          <w:lang w:val="ru-RU"/>
        </w:rPr>
      </w:pPr>
    </w:p>
    <w:p w:rsidR="003F6CE0" w:rsidRDefault="003F6CE0" w:rsidP="0093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color w:val="FF0000"/>
          <w:sz w:val="24"/>
          <w:szCs w:val="24"/>
          <w:lang w:val="ru-RU"/>
        </w:rPr>
      </w:pPr>
    </w:p>
    <w:p w:rsidR="003F6CE0" w:rsidRDefault="003F6CE0" w:rsidP="0093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color w:val="FF0000"/>
          <w:sz w:val="24"/>
          <w:szCs w:val="24"/>
          <w:lang w:val="ru-RU"/>
        </w:rPr>
      </w:pPr>
    </w:p>
    <w:p w:rsidR="003F6CE0" w:rsidRDefault="003F6CE0" w:rsidP="0093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color w:val="FF0000"/>
          <w:sz w:val="24"/>
          <w:szCs w:val="24"/>
          <w:lang w:val="ru-RU"/>
        </w:rPr>
      </w:pPr>
    </w:p>
    <w:p w:rsidR="003F6CE0" w:rsidRDefault="003F6CE0" w:rsidP="0093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color w:val="FF0000"/>
          <w:sz w:val="24"/>
          <w:szCs w:val="24"/>
          <w:lang w:val="ru-RU"/>
        </w:rPr>
      </w:pPr>
    </w:p>
    <w:p w:rsidR="003F6CE0" w:rsidRDefault="003F6CE0" w:rsidP="0093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color w:val="FF0000"/>
          <w:sz w:val="24"/>
          <w:szCs w:val="24"/>
          <w:lang w:val="ru-RU"/>
        </w:rPr>
      </w:pPr>
    </w:p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  <w:lang w:val="ru-RU"/>
        </w:rPr>
      </w:pPr>
      <w:r w:rsidRPr="00DB5BB1">
        <w:rPr>
          <w:rFonts w:ascii="Arial" w:hAnsi="Arial" w:cs="Arial"/>
          <w:iCs/>
          <w:color w:val="FF0000"/>
          <w:sz w:val="24"/>
          <w:szCs w:val="24"/>
          <w:lang w:val="ru-RU"/>
        </w:rPr>
        <w:lastRenderedPageBreak/>
        <w:t>Приложение</w:t>
      </w:r>
    </w:p>
    <w:p w:rsidR="00937037" w:rsidRPr="00DB5BB1" w:rsidRDefault="00937037" w:rsidP="00937037">
      <w:pPr>
        <w:spacing w:after="0" w:line="240" w:lineRule="auto"/>
        <w:contextualSpacing/>
        <w:jc w:val="right"/>
        <w:rPr>
          <w:rFonts w:ascii="Arial" w:hAnsi="Arial" w:cs="Arial"/>
          <w:color w:val="FF0000"/>
          <w:sz w:val="24"/>
          <w:szCs w:val="24"/>
          <w:lang w:val="ru-RU"/>
        </w:rPr>
      </w:pPr>
      <w:r w:rsidRPr="00DB5BB1">
        <w:rPr>
          <w:rFonts w:ascii="Arial" w:hAnsi="Arial" w:cs="Arial"/>
          <w:color w:val="FF0000"/>
          <w:sz w:val="24"/>
          <w:szCs w:val="24"/>
          <w:lang w:val="ru-RU"/>
        </w:rPr>
        <w:t xml:space="preserve">К Порядку ведения реестра муниципального имущества </w:t>
      </w:r>
    </w:p>
    <w:p w:rsidR="00937037" w:rsidRPr="00DB5BB1" w:rsidRDefault="00937037" w:rsidP="00937037">
      <w:pPr>
        <w:spacing w:after="0" w:line="240" w:lineRule="auto"/>
        <w:contextualSpacing/>
        <w:jc w:val="right"/>
        <w:rPr>
          <w:rFonts w:ascii="Arial" w:hAnsi="Arial" w:cs="Arial"/>
          <w:color w:val="FF0000"/>
          <w:sz w:val="24"/>
          <w:szCs w:val="24"/>
          <w:lang w:val="ru-RU"/>
        </w:rPr>
      </w:pPr>
      <w:r w:rsidRPr="00DB5BB1">
        <w:rPr>
          <w:rFonts w:ascii="Arial" w:hAnsi="Arial" w:cs="Arial"/>
          <w:color w:val="FF0000"/>
          <w:sz w:val="24"/>
          <w:szCs w:val="24"/>
          <w:lang w:val="ru-RU"/>
        </w:rPr>
        <w:t>муниципального образования «</w:t>
      </w:r>
      <w:proofErr w:type="spellStart"/>
      <w:r w:rsidR="00DB5BB1">
        <w:rPr>
          <w:rFonts w:ascii="Arial" w:hAnsi="Arial" w:cs="Arial"/>
          <w:color w:val="FF0000"/>
          <w:sz w:val="24"/>
          <w:szCs w:val="24"/>
          <w:lang w:val="ru-RU"/>
        </w:rPr>
        <w:t>Кривцовск</w:t>
      </w:r>
      <w:r w:rsidRPr="00DB5BB1">
        <w:rPr>
          <w:rFonts w:ascii="Arial" w:hAnsi="Arial" w:cs="Arial"/>
          <w:color w:val="FF0000"/>
          <w:sz w:val="24"/>
          <w:szCs w:val="24"/>
          <w:lang w:val="ru-RU"/>
        </w:rPr>
        <w:t>ий</w:t>
      </w:r>
      <w:proofErr w:type="spellEnd"/>
      <w:r w:rsidRPr="00DB5BB1">
        <w:rPr>
          <w:rFonts w:ascii="Arial" w:hAnsi="Arial" w:cs="Arial"/>
          <w:color w:val="FF0000"/>
          <w:sz w:val="24"/>
          <w:szCs w:val="24"/>
          <w:lang w:val="ru-RU"/>
        </w:rPr>
        <w:t xml:space="preserve"> сельсовет» </w:t>
      </w:r>
    </w:p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  <w:lang w:val="ru-RU"/>
        </w:rPr>
      </w:pPr>
      <w:r w:rsidRPr="00DB5BB1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ВЫПИСКА </w:t>
      </w:r>
      <w:r w:rsidRPr="00DB5BB1">
        <w:rPr>
          <w:rFonts w:ascii="Arial" w:hAnsi="Arial" w:cs="Arial"/>
          <w:b/>
          <w:bCs/>
          <w:color w:val="FF0000"/>
          <w:sz w:val="24"/>
          <w:szCs w:val="24"/>
        </w:rPr>
        <w:t>N</w:t>
      </w:r>
      <w:r w:rsidRPr="00DB5BB1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____ ИЗ РЕЕСТРА МУНИЦИПАЛЬНОГО ИМУЩЕСТВА ОБ ОБЪЕКТЕ УЧЕТА МУНИЦИПАЛЬНОГО ИМУЩЕСТВА</w:t>
      </w:r>
      <w:r w:rsidR="007E0D33" w:rsidRPr="00DB5BB1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 w:rsidRPr="00DB5BB1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на "__" ________ 20__ г.</w:t>
      </w:r>
    </w:p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937037" w:rsidRPr="00DB5BB1" w:rsidTr="0093703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937037" w:rsidRPr="00DB5BB1" w:rsidTr="0093703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937037" w:rsidRPr="00DB5BB1" w:rsidTr="00937037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937037" w:rsidRPr="00DB5BB1" w:rsidTr="00937037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  <w:lang w:val="ru-RU"/>
        </w:rPr>
      </w:pPr>
      <w:r w:rsidRPr="00DB5BB1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1. Сведения об объекте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</w:tblGrid>
      <w:tr w:rsidR="007E0D33" w:rsidRPr="00DB5BB1" w:rsidTr="00937037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___________</w:t>
            </w:r>
          </w:p>
        </w:tc>
      </w:tr>
    </w:tbl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DB5BB1">
        <w:rPr>
          <w:rFonts w:ascii="Arial" w:hAnsi="Arial" w:cs="Arial"/>
          <w:color w:val="FF0000"/>
          <w:sz w:val="24"/>
          <w:szCs w:val="24"/>
          <w:lang w:val="ru-RU"/>
        </w:rPr>
        <w:t>Вид и наименование объекта учета</w:t>
      </w:r>
    </w:p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937037" w:rsidRPr="00DB5BB1" w:rsidTr="00937037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Реестровый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Дата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присвоения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</w:tbl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2125"/>
      </w:tblGrid>
      <w:tr w:rsidR="00937037" w:rsidRPr="00DB5BB1" w:rsidTr="00937037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Наименования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Значения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сведений</w:t>
            </w:r>
            <w:proofErr w:type="spellEnd"/>
          </w:p>
        </w:tc>
      </w:tr>
      <w:tr w:rsidR="00937037" w:rsidRPr="00DB5BB1" w:rsidTr="00937037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</w:p>
        </w:tc>
      </w:tr>
      <w:tr w:rsidR="00937037" w:rsidRPr="00DB5BB1" w:rsidTr="00937037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937037" w:rsidRPr="00DB5BB1" w:rsidTr="00937037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</w:tbl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  <w:lang w:val="ru-RU"/>
        </w:rPr>
      </w:pPr>
      <w:r w:rsidRPr="00DB5BB1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125"/>
        <w:gridCol w:w="1750"/>
      </w:tblGrid>
      <w:tr w:rsidR="00937037" w:rsidRPr="00DB5BB1" w:rsidTr="0093703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Наименование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Значение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Дата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изменения</w:t>
            </w:r>
            <w:proofErr w:type="spellEnd"/>
          </w:p>
        </w:tc>
      </w:tr>
      <w:tr w:rsidR="00937037" w:rsidRPr="00DB5BB1" w:rsidTr="0093703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</w:p>
        </w:tc>
      </w:tr>
      <w:tr w:rsidR="00937037" w:rsidRPr="00DB5BB1" w:rsidTr="0093703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937037" w:rsidRPr="00DB5BB1" w:rsidTr="0093703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</w:tbl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18"/>
        <w:gridCol w:w="151"/>
        <w:gridCol w:w="151"/>
        <w:gridCol w:w="151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</w:tblGrid>
      <w:tr w:rsidR="007E0D33" w:rsidRPr="00DB5BB1" w:rsidTr="00937037">
        <w:trPr>
          <w:jc w:val="center"/>
        </w:trPr>
        <w:tc>
          <w:tcPr>
            <w:tcW w:w="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</w:tbl>
    <w:p w:rsidR="00937037" w:rsidRPr="00DB5BB1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937037" w:rsidRPr="00DB5BB1" w:rsidRDefault="00BA1B6F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  <w:lang w:val="ru-RU"/>
        </w:rPr>
      </w:pPr>
      <w:r w:rsidRPr="00DB5BB1">
        <w:rPr>
          <w:rFonts w:ascii="Arial" w:hAnsi="Arial" w:cs="Arial"/>
          <w:color w:val="FF0000"/>
          <w:sz w:val="24"/>
          <w:szCs w:val="24"/>
          <w:lang w:val="ru-RU"/>
        </w:rPr>
        <w:t>Отметка о подтверждении сведений, содержащихся в настоящей выписке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1"/>
        <w:gridCol w:w="2924"/>
        <w:gridCol w:w="224"/>
        <w:gridCol w:w="1973"/>
        <w:gridCol w:w="224"/>
        <w:gridCol w:w="2052"/>
      </w:tblGrid>
      <w:tr w:rsidR="007E0D33" w:rsidRPr="00DB5BB1" w:rsidTr="00937037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Ответственный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исполнитель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7E0D33" w:rsidRPr="00DB5BB1" w:rsidTr="00937037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должность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подпись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DB5BB1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расшифровка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подписи</w:t>
            </w:r>
            <w:proofErr w:type="spellEnd"/>
            <w:r w:rsidRPr="00DB5BB1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</w:tr>
    </w:tbl>
    <w:p w:rsidR="00450998" w:rsidRPr="00DB5BB1" w:rsidRDefault="002538B6" w:rsidP="0025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3pt"/>
          <w:rFonts w:ascii="Arial" w:hAnsi="Arial" w:cs="Arial"/>
          <w:color w:val="FF0000"/>
          <w:sz w:val="24"/>
          <w:szCs w:val="24"/>
          <w:lang w:val="ru-RU"/>
        </w:rPr>
        <w:sectPr w:rsidR="00450998" w:rsidRPr="00DB5BB1" w:rsidSect="006B35D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DB5BB1">
        <w:rPr>
          <w:rFonts w:ascii="Arial" w:hAnsi="Arial" w:cs="Arial"/>
          <w:color w:val="FF0000"/>
          <w:sz w:val="24"/>
          <w:szCs w:val="24"/>
          <w:lang w:val="ru-RU"/>
        </w:rPr>
        <w:t>"__"____________20__</w:t>
      </w:r>
      <w:r w:rsidR="00937037" w:rsidRPr="00DB5BB1">
        <w:rPr>
          <w:rFonts w:ascii="Arial" w:hAnsi="Arial" w:cs="Arial"/>
          <w:color w:val="FF0000"/>
          <w:sz w:val="24"/>
          <w:szCs w:val="24"/>
          <w:lang w:val="ru-RU"/>
        </w:rPr>
        <w:t>г.</w:t>
      </w:r>
    </w:p>
    <w:p w:rsidR="00450998" w:rsidRPr="00DB5BB1" w:rsidRDefault="00450998" w:rsidP="00E0095F">
      <w:pPr>
        <w:spacing w:after="0" w:line="100" w:lineRule="atLeast"/>
        <w:jc w:val="right"/>
        <w:rPr>
          <w:rStyle w:val="13pt"/>
          <w:rFonts w:ascii="Times New Roman" w:hAnsi="Times New Roman"/>
          <w:sz w:val="24"/>
          <w:szCs w:val="24"/>
          <w:lang w:val="ru-RU"/>
        </w:rPr>
      </w:pPr>
      <w:r w:rsidRPr="00DB5BB1">
        <w:rPr>
          <w:rStyle w:val="13pt"/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</w:p>
    <w:p w:rsidR="00450998" w:rsidRPr="00DB5BB1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lang w:val="ru-RU"/>
        </w:rPr>
      </w:pPr>
      <w:r w:rsidRPr="00DB5BB1">
        <w:rPr>
          <w:rStyle w:val="13pt"/>
          <w:rFonts w:ascii="Arial" w:hAnsi="Arial" w:cs="Arial"/>
          <w:color w:val="000000"/>
        </w:rPr>
        <w:t xml:space="preserve">                                                      к </w:t>
      </w:r>
      <w:r w:rsidRPr="00DB5BB1">
        <w:rPr>
          <w:rStyle w:val="13pt"/>
          <w:rFonts w:ascii="Arial" w:hAnsi="Arial" w:cs="Arial"/>
          <w:color w:val="000000"/>
          <w:lang w:val="ru-RU"/>
        </w:rPr>
        <w:t>решению Собрания депутатов</w:t>
      </w:r>
    </w:p>
    <w:p w:rsidR="00450998" w:rsidRPr="00DB5BB1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lang w:val="ru-RU"/>
        </w:rPr>
      </w:pPr>
      <w:r w:rsidRPr="00DB5BB1">
        <w:rPr>
          <w:rStyle w:val="13pt"/>
          <w:rFonts w:ascii="Arial" w:hAnsi="Arial" w:cs="Arial"/>
          <w:color w:val="000000"/>
        </w:rPr>
        <w:t xml:space="preserve">                                                              </w:t>
      </w:r>
      <w:proofErr w:type="spellStart"/>
      <w:r w:rsidR="00DB5BB1">
        <w:rPr>
          <w:rStyle w:val="13pt"/>
          <w:rFonts w:ascii="Arial" w:hAnsi="Arial" w:cs="Arial"/>
          <w:color w:val="000000"/>
          <w:lang w:val="ru-RU"/>
        </w:rPr>
        <w:t>Кривцовск</w:t>
      </w:r>
      <w:r w:rsidRPr="00DB5BB1">
        <w:rPr>
          <w:rStyle w:val="13pt"/>
          <w:rFonts w:ascii="Arial" w:hAnsi="Arial" w:cs="Arial"/>
          <w:color w:val="000000"/>
          <w:lang w:val="ru-RU"/>
        </w:rPr>
        <w:t>ого</w:t>
      </w:r>
      <w:proofErr w:type="spellEnd"/>
      <w:r w:rsidRPr="00DB5BB1">
        <w:rPr>
          <w:rStyle w:val="13pt"/>
          <w:rFonts w:ascii="Arial" w:hAnsi="Arial" w:cs="Arial"/>
          <w:color w:val="000000"/>
          <w:lang w:val="ru-RU"/>
        </w:rPr>
        <w:t xml:space="preserve"> </w:t>
      </w:r>
      <w:r w:rsidRPr="00DB5BB1">
        <w:rPr>
          <w:rStyle w:val="13pt"/>
          <w:rFonts w:ascii="Arial" w:hAnsi="Arial" w:cs="Arial"/>
          <w:color w:val="000000"/>
          <w:spacing w:val="10"/>
        </w:rPr>
        <w:t>сельсовета</w:t>
      </w:r>
    </w:p>
    <w:p w:rsidR="00450998" w:rsidRPr="00DB5BB1" w:rsidRDefault="00E0095F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u w:val="single"/>
        </w:rPr>
      </w:pPr>
      <w:r>
        <w:rPr>
          <w:rStyle w:val="13pt"/>
          <w:rFonts w:ascii="Arial" w:hAnsi="Arial" w:cs="Arial"/>
          <w:color w:val="000000"/>
          <w:lang w:val="ru-RU"/>
        </w:rPr>
        <w:t>от 26.02.2025г</w:t>
      </w:r>
      <w:r w:rsidR="00450998" w:rsidRPr="00DB5BB1">
        <w:rPr>
          <w:rStyle w:val="13pt"/>
          <w:rFonts w:ascii="Arial" w:hAnsi="Arial" w:cs="Arial"/>
          <w:color w:val="000000"/>
        </w:rPr>
        <w:t xml:space="preserve"> </w:t>
      </w:r>
      <w:r>
        <w:rPr>
          <w:rStyle w:val="13pt"/>
          <w:rFonts w:ascii="Arial" w:hAnsi="Arial" w:cs="Arial"/>
          <w:color w:val="000000"/>
          <w:lang w:val="ru-RU"/>
        </w:rPr>
        <w:t xml:space="preserve"> №52-150-7</w:t>
      </w:r>
      <w:r w:rsidR="00450998" w:rsidRPr="00DB5BB1">
        <w:rPr>
          <w:rStyle w:val="13pt"/>
          <w:rFonts w:ascii="Arial" w:hAnsi="Arial" w:cs="Arial"/>
          <w:color w:val="000000"/>
        </w:rPr>
        <w:t xml:space="preserve">                                     </w:t>
      </w:r>
    </w:p>
    <w:p w:rsidR="00450998" w:rsidRPr="00DB5BB1" w:rsidRDefault="00450998" w:rsidP="004509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50998" w:rsidRPr="00DB5BB1" w:rsidRDefault="00450998" w:rsidP="00E0095F">
      <w:pPr>
        <w:pStyle w:val="a8"/>
        <w:spacing w:after="0"/>
        <w:rPr>
          <w:lang w:val="ru-RU"/>
        </w:rPr>
      </w:pPr>
      <w:r w:rsidRPr="00DB5BB1">
        <w:rPr>
          <w:lang w:val="ru-RU"/>
        </w:rPr>
        <w:t>ФОРМА</w:t>
      </w:r>
    </w:p>
    <w:p w:rsidR="00450998" w:rsidRPr="00DB5BB1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24"/>
          <w:szCs w:val="24"/>
          <w:lang w:val="ru-RU"/>
        </w:rPr>
      </w:pPr>
      <w:r w:rsidRPr="00DB5BB1">
        <w:rPr>
          <w:rFonts w:ascii="Arial" w:eastAsia="Calibri" w:hAnsi="Arial" w:cs="Arial"/>
          <w:b/>
          <w:bCs/>
          <w:sz w:val="24"/>
          <w:szCs w:val="24"/>
          <w:lang w:val="ru-RU"/>
        </w:rPr>
        <w:t>Реестр</w:t>
      </w:r>
    </w:p>
    <w:p w:rsidR="00450998" w:rsidRPr="00DB5BB1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B5BB1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муниципального имущества </w:t>
      </w:r>
      <w:proofErr w:type="spellStart"/>
      <w:r w:rsidR="00DB5BB1">
        <w:rPr>
          <w:rFonts w:ascii="Arial" w:eastAsia="Calibri" w:hAnsi="Arial" w:cs="Arial"/>
          <w:b/>
          <w:bCs/>
          <w:sz w:val="24"/>
          <w:szCs w:val="24"/>
          <w:lang w:val="ru-RU"/>
        </w:rPr>
        <w:t>Кривцовск</w:t>
      </w:r>
      <w:r w:rsidRPr="00DB5BB1">
        <w:rPr>
          <w:rFonts w:ascii="Arial" w:eastAsia="Calibri" w:hAnsi="Arial" w:cs="Arial"/>
          <w:b/>
          <w:bCs/>
          <w:sz w:val="24"/>
          <w:szCs w:val="24"/>
          <w:lang w:val="ru-RU"/>
        </w:rPr>
        <w:t>ого</w:t>
      </w:r>
      <w:proofErr w:type="spellEnd"/>
      <w:r w:rsidRPr="00DB5BB1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 w:rsidRPr="00DB5BB1">
        <w:rPr>
          <w:rStyle w:val="13pt"/>
          <w:rFonts w:ascii="Arial" w:hAnsi="Arial" w:cs="Arial"/>
          <w:b/>
          <w:color w:val="000000"/>
          <w:spacing w:val="10"/>
          <w:sz w:val="24"/>
          <w:szCs w:val="24"/>
          <w:lang w:val="ru-RU"/>
        </w:rPr>
        <w:t>сельсовета</w:t>
      </w:r>
    </w:p>
    <w:p w:rsidR="00450998" w:rsidRPr="00DB5BB1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4" w:name="sub_100"/>
      <w:bookmarkEnd w:id="4"/>
      <w:r w:rsidRPr="00DB5BB1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1. Сведения о муниципальном недвижимом имуществе</w:t>
      </w:r>
    </w:p>
    <w:p w:rsidR="00450998" w:rsidRPr="00DB5BB1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</w:pPr>
      <w:proofErr w:type="spellStart"/>
      <w:r w:rsidRPr="00E0095F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Подр</w:t>
      </w:r>
      <w:r w:rsidRPr="00DB5BB1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аздел</w:t>
      </w:r>
      <w:proofErr w:type="spellEnd"/>
      <w:r w:rsidRPr="00DB5BB1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1.1. </w:t>
      </w:r>
      <w:proofErr w:type="spellStart"/>
      <w:r w:rsidRPr="00DB5BB1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Сведения</w:t>
      </w:r>
      <w:proofErr w:type="spellEnd"/>
      <w:r w:rsidRPr="00DB5BB1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о </w:t>
      </w:r>
      <w:proofErr w:type="spellStart"/>
      <w:r w:rsidRPr="00DB5BB1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земельных</w:t>
      </w:r>
      <w:proofErr w:type="spellEnd"/>
      <w:r w:rsidRPr="00DB5BB1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DB5BB1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участках</w:t>
      </w:r>
      <w:proofErr w:type="spellEnd"/>
    </w:p>
    <w:tbl>
      <w:tblPr>
        <w:tblW w:w="5000" w:type="pct"/>
        <w:tblLook w:val="0000" w:firstRow="0" w:lastRow="0" w:firstColumn="0" w:lastColumn="0" w:noHBand="0" w:noVBand="0"/>
      </w:tblPr>
      <w:tblGrid>
        <w:gridCol w:w="1006"/>
        <w:gridCol w:w="1185"/>
        <w:gridCol w:w="1409"/>
        <w:gridCol w:w="1075"/>
        <w:gridCol w:w="1424"/>
        <w:gridCol w:w="1401"/>
        <w:gridCol w:w="1296"/>
        <w:gridCol w:w="968"/>
        <w:gridCol w:w="1227"/>
        <w:gridCol w:w="1299"/>
        <w:gridCol w:w="1230"/>
        <w:gridCol w:w="1266"/>
      </w:tblGrid>
      <w:tr w:rsidR="00450998" w:rsidRPr="00E0095F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Реестровый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номер</w:t>
            </w:r>
            <w:proofErr w:type="spellEnd"/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Наименование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земельного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Адрес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(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местоположение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)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земельного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участка</w:t>
            </w:r>
            <w:r w:rsidRPr="00E0095F">
              <w:rPr>
                <w:rFonts w:ascii="Arial" w:eastAsia="Arial" w:hAnsi="Arial" w:cs="Arial"/>
                <w:vertAlign w:val="superscript"/>
                <w:lang w:eastAsia="hi-IN" w:bidi="hi-IN"/>
              </w:rPr>
              <w:t>1</w:t>
            </w:r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о правообладателе</w:t>
            </w:r>
            <w:r w:rsidRPr="00E0095F">
              <w:rPr>
                <w:rFonts w:ascii="Arial" w:eastAsia="Arial" w:hAnsi="Arial" w:cs="Arial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Иные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(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необходимости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>)</w:t>
            </w:r>
          </w:p>
        </w:tc>
      </w:tr>
      <w:tr w:rsidR="00450998" w:rsidRPr="00E0095F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11</w:t>
            </w:r>
          </w:p>
        </w:tc>
      </w:tr>
    </w:tbl>
    <w:p w:rsidR="00450998" w:rsidRPr="00E0095F" w:rsidRDefault="00450998" w:rsidP="00E0095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lang w:val="ru-RU" w:eastAsia="hi-IN" w:bidi="hi-IN"/>
        </w:rPr>
      </w:pPr>
      <w:r w:rsidRPr="00E0095F">
        <w:rPr>
          <w:rFonts w:ascii="Arial" w:eastAsia="Arial" w:hAnsi="Arial" w:cs="Arial"/>
          <w:lang w:val="ru-RU"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450998" w:rsidRPr="00E0095F" w:rsidRDefault="00450998" w:rsidP="00E0095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lang w:val="ru-RU" w:eastAsia="hi-IN" w:bidi="hi-IN"/>
        </w:rPr>
      </w:pPr>
      <w:proofErr w:type="gramStart"/>
      <w:r w:rsidRPr="00E0095F">
        <w:rPr>
          <w:rFonts w:ascii="Arial" w:eastAsia="Arial" w:hAnsi="Arial" w:cs="Arial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E0095F">
        <w:rPr>
          <w:rFonts w:ascii="Arial" w:eastAsia="Arial" w:hAnsi="Arial" w:cs="Arial"/>
          <w:lang w:val="ru-RU" w:eastAsia="hi-IN" w:bidi="hi-IN"/>
        </w:rPr>
        <w:t xml:space="preserve"> физических лиц) (с указанием кода ОКТМО) (далее - сведения о правообладателе);</w:t>
      </w:r>
    </w:p>
    <w:p w:rsidR="00450998" w:rsidRPr="00E0095F" w:rsidRDefault="00450998" w:rsidP="00E0095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lang w:val="ru-RU" w:eastAsia="hi-IN" w:bidi="hi-IN"/>
        </w:rPr>
      </w:pPr>
      <w:r w:rsidRPr="00E0095F">
        <w:rPr>
          <w:rFonts w:ascii="Arial" w:eastAsia="Arial" w:hAnsi="Arial" w:cs="Arial"/>
          <w:lang w:val="ru-RU" w:eastAsia="hi-IN" w:bidi="hi-IN"/>
        </w:rPr>
        <w:lastRenderedPageBreak/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E0095F" w:rsidRDefault="00450998" w:rsidP="00E0095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lang w:val="ru-RU" w:eastAsia="hi-IN" w:bidi="hi-IN"/>
        </w:rPr>
      </w:pPr>
      <w:r w:rsidRPr="00E0095F">
        <w:rPr>
          <w:rFonts w:ascii="Arial" w:eastAsia="Arial" w:hAnsi="Arial" w:cs="Arial"/>
          <w:lang w:val="ru-RU" w:eastAsia="hi-IN" w:bidi="hi-IN"/>
        </w:rPr>
        <w:t>С указанием наименования вида ограничений (</w:t>
      </w:r>
      <w:proofErr w:type="gramStart"/>
      <w:r w:rsidRPr="00E0095F">
        <w:rPr>
          <w:rFonts w:ascii="Arial" w:eastAsia="Arial" w:hAnsi="Arial" w:cs="Arial"/>
          <w:lang w:val="ru-RU" w:eastAsia="hi-IN" w:bidi="hi-IN"/>
        </w:rPr>
        <w:t>обременении</w:t>
      </w:r>
      <w:proofErr w:type="gramEnd"/>
      <w:r w:rsidRPr="00E0095F">
        <w:rPr>
          <w:rFonts w:ascii="Arial" w:eastAsia="Arial" w:hAnsi="Arial" w:cs="Arial"/>
          <w:lang w:val="ru-RU" w:eastAsia="hi-IN" w:bidi="hi-IN"/>
        </w:rPr>
        <w:t>), основания и даты их возникновения и прекращения;</w:t>
      </w:r>
    </w:p>
    <w:p w:rsidR="00450998" w:rsidRPr="00E0095F" w:rsidRDefault="00450998" w:rsidP="00E0095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lang w:val="ru-RU" w:eastAsia="hi-IN" w:bidi="hi-IN"/>
        </w:rPr>
      </w:pPr>
      <w:proofErr w:type="gramStart"/>
      <w:r w:rsidRPr="00E0095F">
        <w:rPr>
          <w:rFonts w:ascii="Arial" w:eastAsia="Arial" w:hAnsi="Arial" w:cs="Arial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E0095F">
        <w:rPr>
          <w:rFonts w:ascii="Arial" w:eastAsia="Arial" w:hAnsi="Arial" w:cs="Arial"/>
          <w:lang w:val="ru-RU" w:eastAsia="hi-IN" w:bidi="hi-IN"/>
        </w:rPr>
        <w:t xml:space="preserve"> (обременения).</w:t>
      </w:r>
    </w:p>
    <w:p w:rsidR="00450998" w:rsidRPr="00E0095F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lang w:val="ru-RU" w:eastAsia="hi-IN" w:bidi="hi-IN"/>
        </w:rPr>
      </w:pPr>
    </w:p>
    <w:p w:rsidR="00450998" w:rsidRPr="00E0095F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lang w:val="ru-RU" w:eastAsia="hi-IN" w:bidi="hi-IN"/>
        </w:rPr>
      </w:pPr>
      <w:r w:rsidRPr="00E0095F">
        <w:rPr>
          <w:rFonts w:ascii="Arial" w:eastAsia="Arial" w:hAnsi="Arial" w:cs="Arial"/>
          <w:b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87"/>
        <w:gridCol w:w="1109"/>
        <w:gridCol w:w="1159"/>
        <w:gridCol w:w="36"/>
        <w:gridCol w:w="1484"/>
        <w:gridCol w:w="1599"/>
        <w:gridCol w:w="20"/>
        <w:gridCol w:w="1620"/>
        <w:gridCol w:w="1195"/>
        <w:gridCol w:w="1529"/>
        <w:gridCol w:w="1544"/>
        <w:gridCol w:w="45"/>
        <w:gridCol w:w="1843"/>
      </w:tblGrid>
      <w:tr w:rsidR="00450998" w:rsidRPr="00E0095F" w:rsidTr="003F6CE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bookmarkStart w:id="5" w:name="sub_1001"/>
            <w:bookmarkStart w:id="6" w:name="sub_1002"/>
            <w:bookmarkEnd w:id="5"/>
            <w:bookmarkEnd w:id="6"/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Реестровый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Вид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объекта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Наименование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объекта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Назначение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объекта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о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Инвентарный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номер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объекта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учета</w:t>
            </w:r>
            <w:proofErr w:type="spellEnd"/>
          </w:p>
        </w:tc>
      </w:tr>
      <w:tr w:rsidR="00450998" w:rsidRPr="00E0095F" w:rsidTr="003F6CE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119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16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10</w:t>
            </w:r>
          </w:p>
        </w:tc>
        <w:tc>
          <w:tcPr>
            <w:tcW w:w="18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11</w:t>
            </w:r>
          </w:p>
        </w:tc>
      </w:tr>
      <w:tr w:rsidR="00450998" w:rsidRPr="00E0095F" w:rsidTr="003F6CE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19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6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8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</w:tr>
      <w:tr w:rsidR="00450998" w:rsidRPr="00E0095F" w:rsidTr="003F6C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gridSpan w:val="3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 xml:space="preserve">Сведения об изменениях объекта учета (произведенных достройках, капитальном ремонте, </w:t>
            </w: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>реконструкции, модернизации, сносе)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 xml:space="preserve">Сведения об установленных в отношении объекта учета ограничениях (обременениях) 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</w:t>
            </w: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>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843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Иные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(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необходимости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>)</w:t>
            </w:r>
          </w:p>
        </w:tc>
      </w:tr>
      <w:tr w:rsidR="00450998" w:rsidRPr="00E0095F" w:rsidTr="003F6C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gridSpan w:val="3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13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15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17</w:t>
            </w:r>
          </w:p>
        </w:tc>
      </w:tr>
      <w:tr w:rsidR="00450998" w:rsidRPr="00E0095F" w:rsidTr="003F6C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gridSpan w:val="3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</w:tr>
    </w:tbl>
    <w:p w:rsidR="00450998" w:rsidRPr="00E0095F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lang w:val="ru-RU" w:eastAsia="hi-IN" w:bidi="hi-IN"/>
        </w:rPr>
      </w:pPr>
      <w:r w:rsidRPr="00E0095F">
        <w:rPr>
          <w:rFonts w:ascii="Arial" w:eastAsia="Arial" w:hAnsi="Arial" w:cs="Arial"/>
          <w:lang w:val="ru-RU"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E0095F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lang w:val="ru-RU" w:eastAsia="hi-IN" w:bidi="hi-IN"/>
        </w:rPr>
      </w:pPr>
      <w:r w:rsidRPr="00E0095F">
        <w:rPr>
          <w:rFonts w:ascii="Arial" w:eastAsia="Arial" w:hAnsi="Arial" w:cs="Arial"/>
          <w:lang w:val="ru-RU" w:eastAsia="hi-IN" w:bidi="hi-IN"/>
        </w:rPr>
        <w:t>С указанием наименования вида ограничений (</w:t>
      </w:r>
      <w:proofErr w:type="gramStart"/>
      <w:r w:rsidRPr="00E0095F">
        <w:rPr>
          <w:rFonts w:ascii="Arial" w:eastAsia="Arial" w:hAnsi="Arial" w:cs="Arial"/>
          <w:lang w:val="ru-RU" w:eastAsia="hi-IN" w:bidi="hi-IN"/>
        </w:rPr>
        <w:t>обременении</w:t>
      </w:r>
      <w:proofErr w:type="gramEnd"/>
      <w:r w:rsidRPr="00E0095F">
        <w:rPr>
          <w:rFonts w:ascii="Arial" w:eastAsia="Arial" w:hAnsi="Arial" w:cs="Arial"/>
          <w:lang w:val="ru-RU" w:eastAsia="hi-IN" w:bidi="hi-IN"/>
        </w:rPr>
        <w:t>), основания и даты их возникновения и прекращения;</w:t>
      </w:r>
    </w:p>
    <w:p w:rsidR="00450998" w:rsidRPr="00E0095F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lang w:val="ru-RU" w:eastAsia="hi-IN" w:bidi="hi-IN"/>
        </w:rPr>
      </w:pPr>
    </w:p>
    <w:p w:rsidR="00450998" w:rsidRPr="00E0095F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lang w:val="ru-RU" w:eastAsia="hi-IN" w:bidi="hi-IN"/>
        </w:rPr>
      </w:pPr>
      <w:r w:rsidRPr="00E0095F">
        <w:rPr>
          <w:rFonts w:ascii="Arial" w:eastAsia="Arial" w:hAnsi="Arial" w:cs="Arial"/>
          <w:b/>
          <w:lang w:val="ru-RU" w:eastAsia="hi-IN" w:bidi="hi-IN"/>
        </w:rPr>
        <w:t xml:space="preserve">Подраздел 1.3. Сведения о помещениях, </w:t>
      </w:r>
      <w:proofErr w:type="spellStart"/>
      <w:r w:rsidRPr="00E0095F">
        <w:rPr>
          <w:rFonts w:ascii="Arial" w:eastAsia="Arial" w:hAnsi="Arial" w:cs="Arial"/>
          <w:b/>
          <w:lang w:val="ru-RU" w:eastAsia="hi-IN" w:bidi="hi-IN"/>
        </w:rPr>
        <w:t>машино</w:t>
      </w:r>
      <w:proofErr w:type="spellEnd"/>
      <w:r w:rsidRPr="00E0095F">
        <w:rPr>
          <w:rFonts w:ascii="Arial" w:eastAsia="Arial" w:hAnsi="Arial" w:cs="Arial"/>
          <w:b/>
          <w:lang w:val="ru-RU" w:eastAsia="hi-IN" w:bidi="hi-IN"/>
        </w:rPr>
        <w:t>-местах и иных объектах, отнесенных законом к недвижимости</w:t>
      </w:r>
    </w:p>
    <w:tbl>
      <w:tblPr>
        <w:tblW w:w="15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E0095F" w:rsidTr="00E0095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Реестровый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Вид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объекта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Наименование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объекта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Назначение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объекта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о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Инвентарный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номер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объекта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учета</w:t>
            </w:r>
            <w:proofErr w:type="spellEnd"/>
          </w:p>
        </w:tc>
      </w:tr>
      <w:tr w:rsidR="00450998" w:rsidRPr="00E0095F" w:rsidTr="00E0095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11</w:t>
            </w:r>
          </w:p>
        </w:tc>
      </w:tr>
      <w:tr w:rsidR="00450998" w:rsidRPr="00E0095F" w:rsidTr="00E0095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</w:tr>
    </w:tbl>
    <w:p w:rsidR="00450998" w:rsidRPr="00E0095F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lang w:eastAsia="hi-IN" w:bidi="hi-I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253"/>
        <w:gridCol w:w="3543"/>
        <w:gridCol w:w="3119"/>
        <w:gridCol w:w="2268"/>
      </w:tblGrid>
      <w:tr w:rsidR="00450998" w:rsidRPr="00E0095F" w:rsidTr="009C0452">
        <w:tc>
          <w:tcPr>
            <w:tcW w:w="1843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4253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543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68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Иные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(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необходимости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>)</w:t>
            </w:r>
          </w:p>
        </w:tc>
      </w:tr>
      <w:tr w:rsidR="00450998" w:rsidRPr="00E0095F" w:rsidTr="009C0452">
        <w:tc>
          <w:tcPr>
            <w:tcW w:w="1843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16</w:t>
            </w:r>
          </w:p>
        </w:tc>
      </w:tr>
      <w:tr w:rsidR="00450998" w:rsidRPr="00E0095F" w:rsidTr="009C0452">
        <w:tc>
          <w:tcPr>
            <w:tcW w:w="1843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4253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3543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</w:tr>
    </w:tbl>
    <w:p w:rsidR="00450998" w:rsidRPr="00E0095F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lang w:eastAsia="hi-IN" w:bidi="hi-IN"/>
        </w:rPr>
      </w:pPr>
    </w:p>
    <w:p w:rsidR="00450998" w:rsidRPr="00E0095F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lang w:val="ru-RU" w:eastAsia="hi-IN" w:bidi="hi-IN"/>
        </w:rPr>
      </w:pPr>
      <w:bookmarkStart w:id="7" w:name="sub_200"/>
      <w:bookmarkEnd w:id="7"/>
      <w:r w:rsidRPr="00E0095F">
        <w:rPr>
          <w:rFonts w:ascii="Arial" w:eastAsia="Arial" w:hAnsi="Arial" w:cs="Arial"/>
          <w:b/>
          <w:bCs/>
          <w:color w:val="26282F"/>
          <w:lang w:val="ru-RU" w:eastAsia="hi-IN" w:bidi="hi-IN"/>
        </w:rPr>
        <w:t>Раздел 2. Сведения о муниципальном движимом и ином имуществе</w:t>
      </w:r>
    </w:p>
    <w:p w:rsidR="00450998" w:rsidRPr="00E0095F" w:rsidRDefault="00450998" w:rsidP="00450998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000000"/>
          <w:lang w:val="ru-RU" w:eastAsia="hi-IN" w:bidi="hi-IN"/>
        </w:rPr>
      </w:pPr>
      <w:bookmarkStart w:id="8" w:name="sub_2001"/>
      <w:bookmarkStart w:id="9" w:name="sub_2002"/>
      <w:bookmarkEnd w:id="8"/>
      <w:bookmarkEnd w:id="9"/>
      <w:r w:rsidRPr="00E0095F">
        <w:rPr>
          <w:rFonts w:ascii="Arial" w:eastAsia="Arial" w:hAnsi="Arial" w:cs="Arial"/>
          <w:lang w:val="ru-RU"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E0095F">
        <w:rPr>
          <w:rFonts w:ascii="Arial" w:eastAsia="Arial" w:hAnsi="Arial" w:cs="Arial"/>
          <w:i/>
          <w:color w:val="000000"/>
          <w:lang w:val="ru-RU" w:eastAsia="hi-IN" w:bidi="hi-IN"/>
        </w:rPr>
        <w:t xml:space="preserve">пунктом _ статьи _ Положения о порядке управления и распоряжения муниципальным имуществом </w:t>
      </w:r>
      <w:proofErr w:type="spellStart"/>
      <w:r w:rsidR="00DB5BB1" w:rsidRPr="00E0095F">
        <w:rPr>
          <w:rFonts w:ascii="Arial" w:eastAsia="Arial" w:hAnsi="Arial" w:cs="Arial"/>
          <w:i/>
          <w:color w:val="000000"/>
          <w:lang w:val="ru-RU" w:eastAsia="hi-IN" w:bidi="hi-IN"/>
        </w:rPr>
        <w:t>Кривцовск</w:t>
      </w:r>
      <w:r w:rsidRPr="00E0095F">
        <w:rPr>
          <w:rFonts w:ascii="Arial" w:eastAsia="Arial" w:hAnsi="Arial" w:cs="Arial"/>
          <w:i/>
          <w:color w:val="000000"/>
          <w:lang w:val="ru-RU" w:eastAsia="hi-IN" w:bidi="hi-IN"/>
        </w:rPr>
        <w:t>ого</w:t>
      </w:r>
      <w:proofErr w:type="spellEnd"/>
      <w:r w:rsidRPr="00E0095F">
        <w:rPr>
          <w:rFonts w:ascii="Arial" w:eastAsia="Arial" w:hAnsi="Arial" w:cs="Arial"/>
          <w:i/>
          <w:color w:val="000000"/>
          <w:lang w:val="ru-RU" w:eastAsia="hi-IN" w:bidi="hi-IN"/>
        </w:rPr>
        <w:t xml:space="preserve"> </w:t>
      </w:r>
      <w:r w:rsidRPr="00E0095F">
        <w:rPr>
          <w:rStyle w:val="13pt"/>
          <w:rFonts w:ascii="Arial" w:hAnsi="Arial" w:cs="Arial"/>
          <w:i/>
          <w:color w:val="000000"/>
          <w:spacing w:val="10"/>
          <w:lang w:val="ru-RU"/>
        </w:rPr>
        <w:t>сельсовета</w:t>
      </w:r>
      <w:r w:rsidRPr="00E0095F">
        <w:rPr>
          <w:rFonts w:ascii="Arial" w:eastAsia="Arial" w:hAnsi="Arial" w:cs="Arial"/>
          <w:i/>
          <w:color w:val="000000"/>
          <w:lang w:val="ru-RU" w:eastAsia="hi-IN" w:bidi="hi-IN"/>
        </w:rPr>
        <w:t xml:space="preserve">, утвержденного решением Совета депутатов </w:t>
      </w:r>
      <w:proofErr w:type="spellStart"/>
      <w:r w:rsidR="00DB5BB1" w:rsidRPr="00E0095F">
        <w:rPr>
          <w:rFonts w:ascii="Arial" w:eastAsia="Arial" w:hAnsi="Arial" w:cs="Arial"/>
          <w:i/>
          <w:color w:val="000000"/>
          <w:lang w:val="ru-RU" w:eastAsia="hi-IN" w:bidi="hi-IN"/>
        </w:rPr>
        <w:t>Кривцовск</w:t>
      </w:r>
      <w:r w:rsidRPr="00E0095F">
        <w:rPr>
          <w:rFonts w:ascii="Arial" w:eastAsia="Arial" w:hAnsi="Arial" w:cs="Arial"/>
          <w:i/>
          <w:color w:val="000000"/>
          <w:lang w:val="ru-RU" w:eastAsia="hi-IN" w:bidi="hi-IN"/>
        </w:rPr>
        <w:t>ого</w:t>
      </w:r>
      <w:proofErr w:type="spellEnd"/>
      <w:r w:rsidRPr="00E0095F">
        <w:rPr>
          <w:rFonts w:ascii="Arial" w:eastAsia="Arial" w:hAnsi="Arial" w:cs="Arial"/>
          <w:i/>
          <w:color w:val="000000"/>
          <w:lang w:val="ru-RU" w:eastAsia="hi-IN" w:bidi="hi-IN"/>
        </w:rPr>
        <w:t xml:space="preserve"> </w:t>
      </w:r>
      <w:r w:rsidRPr="00E0095F">
        <w:rPr>
          <w:rStyle w:val="13pt"/>
          <w:rFonts w:ascii="Arial" w:hAnsi="Arial" w:cs="Arial"/>
          <w:color w:val="000000"/>
          <w:spacing w:val="10"/>
          <w:lang w:val="ru-RU"/>
        </w:rPr>
        <w:t xml:space="preserve">сельсовета </w:t>
      </w:r>
      <w:proofErr w:type="gramStart"/>
      <w:r w:rsidRPr="00E0095F">
        <w:rPr>
          <w:rFonts w:ascii="Arial" w:eastAsia="Arial" w:hAnsi="Arial" w:cs="Arial"/>
          <w:i/>
          <w:color w:val="000000"/>
          <w:lang w:val="ru-RU" w:eastAsia="hi-IN" w:bidi="hi-IN"/>
        </w:rPr>
        <w:t>от</w:t>
      </w:r>
      <w:proofErr w:type="gramEnd"/>
      <w:r w:rsidRPr="00E0095F">
        <w:rPr>
          <w:rFonts w:ascii="Arial" w:eastAsia="Arial" w:hAnsi="Arial" w:cs="Arial"/>
          <w:i/>
          <w:color w:val="000000"/>
          <w:lang w:val="ru-RU" w:eastAsia="hi-IN" w:bidi="hi-IN"/>
        </w:rPr>
        <w:t xml:space="preserve">  № (укажите </w:t>
      </w:r>
      <w:proofErr w:type="gramStart"/>
      <w:r w:rsidRPr="00E0095F">
        <w:rPr>
          <w:rFonts w:ascii="Arial" w:eastAsia="Arial" w:hAnsi="Arial" w:cs="Arial"/>
          <w:i/>
          <w:color w:val="000000"/>
          <w:lang w:val="ru-RU" w:eastAsia="hi-IN" w:bidi="hi-IN"/>
        </w:rPr>
        <w:t>реквизиты</w:t>
      </w:r>
      <w:proofErr w:type="gramEnd"/>
      <w:r w:rsidRPr="00E0095F">
        <w:rPr>
          <w:rFonts w:ascii="Arial" w:eastAsia="Arial" w:hAnsi="Arial" w:cs="Arial"/>
          <w:i/>
          <w:color w:val="000000"/>
          <w:lang w:val="ru-RU" w:eastAsia="hi-IN" w:bidi="hi-IN"/>
        </w:rPr>
        <w:t xml:space="preserve"> иного нормативного акта представительного органа муниципального образования)</w:t>
      </w:r>
    </w:p>
    <w:p w:rsidR="00450998" w:rsidRPr="00E0095F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lang w:eastAsia="hi-IN" w:bidi="hi-IN"/>
        </w:rPr>
      </w:pPr>
      <w:proofErr w:type="spellStart"/>
      <w:proofErr w:type="gramStart"/>
      <w:r w:rsidRPr="00E0095F">
        <w:rPr>
          <w:rFonts w:ascii="Arial" w:eastAsia="Arial" w:hAnsi="Arial" w:cs="Arial"/>
          <w:b/>
          <w:bCs/>
          <w:color w:val="26282F"/>
          <w:lang w:eastAsia="hi-IN" w:bidi="hi-IN"/>
        </w:rPr>
        <w:t>Раздел</w:t>
      </w:r>
      <w:proofErr w:type="spellEnd"/>
      <w:r w:rsidRPr="00E0095F">
        <w:rPr>
          <w:rFonts w:ascii="Arial" w:eastAsia="Arial" w:hAnsi="Arial" w:cs="Arial"/>
          <w:b/>
          <w:bCs/>
          <w:color w:val="26282F"/>
          <w:lang w:eastAsia="hi-IN" w:bidi="hi-IN"/>
        </w:rPr>
        <w:t xml:space="preserve"> 2.1.</w:t>
      </w:r>
      <w:proofErr w:type="gramEnd"/>
      <w:r w:rsidRPr="00E0095F">
        <w:rPr>
          <w:rFonts w:ascii="Arial" w:eastAsia="Arial" w:hAnsi="Arial" w:cs="Arial"/>
          <w:b/>
          <w:bCs/>
          <w:color w:val="26282F"/>
          <w:lang w:eastAsia="hi-IN" w:bidi="hi-IN"/>
        </w:rPr>
        <w:t xml:space="preserve"> </w:t>
      </w:r>
      <w:proofErr w:type="spellStart"/>
      <w:r w:rsidRPr="00E0095F">
        <w:rPr>
          <w:rFonts w:ascii="Arial" w:eastAsia="Arial" w:hAnsi="Arial" w:cs="Arial"/>
          <w:b/>
          <w:bCs/>
          <w:color w:val="26282F"/>
          <w:lang w:eastAsia="hi-IN" w:bidi="hi-IN"/>
        </w:rPr>
        <w:t>Сведения</w:t>
      </w:r>
      <w:proofErr w:type="spellEnd"/>
      <w:r w:rsidRPr="00E0095F">
        <w:rPr>
          <w:rFonts w:ascii="Arial" w:eastAsia="Arial" w:hAnsi="Arial" w:cs="Arial"/>
          <w:b/>
          <w:bCs/>
          <w:color w:val="26282F"/>
          <w:lang w:eastAsia="hi-IN" w:bidi="hi-IN"/>
        </w:rPr>
        <w:t xml:space="preserve"> </w:t>
      </w:r>
      <w:proofErr w:type="spellStart"/>
      <w:r w:rsidRPr="00E0095F">
        <w:rPr>
          <w:rFonts w:ascii="Arial" w:eastAsia="Arial" w:hAnsi="Arial" w:cs="Arial"/>
          <w:b/>
          <w:bCs/>
          <w:color w:val="26282F"/>
          <w:lang w:eastAsia="hi-IN" w:bidi="hi-IN"/>
        </w:rPr>
        <w:t>об</w:t>
      </w:r>
      <w:proofErr w:type="spellEnd"/>
      <w:r w:rsidRPr="00E0095F">
        <w:rPr>
          <w:rFonts w:ascii="Arial" w:eastAsia="Arial" w:hAnsi="Arial" w:cs="Arial"/>
          <w:b/>
          <w:bCs/>
          <w:color w:val="26282F"/>
          <w:lang w:eastAsia="hi-IN" w:bidi="hi-IN"/>
        </w:rPr>
        <w:t xml:space="preserve"> </w:t>
      </w:r>
      <w:proofErr w:type="spellStart"/>
      <w:r w:rsidRPr="00E0095F">
        <w:rPr>
          <w:rFonts w:ascii="Arial" w:eastAsia="Arial" w:hAnsi="Arial" w:cs="Arial"/>
          <w:b/>
          <w:bCs/>
          <w:color w:val="26282F"/>
          <w:lang w:eastAsia="hi-IN" w:bidi="hi-IN"/>
        </w:rPr>
        <w:t>акциях</w:t>
      </w:r>
      <w:proofErr w:type="spellEnd"/>
    </w:p>
    <w:tbl>
      <w:tblPr>
        <w:tblW w:w="5000" w:type="pct"/>
        <w:tblLook w:val="0000" w:firstRow="0" w:lastRow="0" w:firstColumn="0" w:lastColumn="0" w:noHBand="0" w:noVBand="0"/>
      </w:tblPr>
      <w:tblGrid>
        <w:gridCol w:w="1404"/>
        <w:gridCol w:w="1861"/>
        <w:gridCol w:w="2256"/>
        <w:gridCol w:w="1958"/>
        <w:gridCol w:w="1999"/>
        <w:gridCol w:w="1846"/>
        <w:gridCol w:w="1666"/>
        <w:gridCol w:w="1796"/>
      </w:tblGrid>
      <w:tr w:rsidR="00450998" w:rsidRPr="00E0095F" w:rsidTr="009C0452">
        <w:tc>
          <w:tcPr>
            <w:tcW w:w="4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bookmarkStart w:id="10" w:name="_GoBack"/>
            <w:bookmarkEnd w:id="10"/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Реестровый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номер</w:t>
            </w:r>
            <w:proofErr w:type="spellEnd"/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E0095F">
              <w:rPr>
                <w:rFonts w:ascii="Arial" w:hAnsi="Arial" w:cs="Arial"/>
                <w:color w:val="22272F"/>
                <w:shd w:val="clear" w:color="auto" w:fill="FFFFFF"/>
              </w:rPr>
              <w:t> </w:t>
            </w:r>
            <w:r w:rsidRPr="00E0095F">
              <w:rPr>
                <w:rFonts w:ascii="Arial" w:hAnsi="Arial" w:cs="Arial"/>
                <w:shd w:val="clear" w:color="auto" w:fill="FFFFFF"/>
                <w:lang w:val="ru-RU"/>
              </w:rPr>
              <w:t>ОКТМО</w:t>
            </w: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>)</w:t>
            </w:r>
          </w:p>
        </w:tc>
        <w:tc>
          <w:tcPr>
            <w:tcW w:w="7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о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об установленных ограничениях (обременениях)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Иные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(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необходимости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>)</w:t>
            </w:r>
          </w:p>
        </w:tc>
      </w:tr>
      <w:tr w:rsidR="00450998" w:rsidRPr="00E0095F" w:rsidTr="009C0452">
        <w:tc>
          <w:tcPr>
            <w:tcW w:w="4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7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6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</w:tr>
    </w:tbl>
    <w:p w:rsidR="00450998" w:rsidRPr="00E0095F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hd w:val="clear" w:color="auto" w:fill="FFFFFF"/>
          <w:lang w:val="ru-RU"/>
        </w:rPr>
      </w:pPr>
      <w:bookmarkStart w:id="11" w:name="sub_210"/>
      <w:bookmarkEnd w:id="11"/>
      <w:r w:rsidRPr="00E0095F">
        <w:rPr>
          <w:rFonts w:ascii="Arial" w:eastAsia="Arial" w:hAnsi="Arial" w:cs="Arial"/>
          <w:b/>
          <w:bCs/>
          <w:color w:val="26282F"/>
          <w:lang w:val="ru-RU" w:eastAsia="hi-IN" w:bidi="hi-IN"/>
        </w:rPr>
        <w:t xml:space="preserve">Раздел 2.2. Сведения </w:t>
      </w:r>
      <w:bookmarkStart w:id="12" w:name="sub_2101"/>
      <w:bookmarkStart w:id="13" w:name="sub_2102"/>
      <w:bookmarkEnd w:id="12"/>
      <w:bookmarkEnd w:id="13"/>
      <w:r w:rsidRPr="00E0095F">
        <w:rPr>
          <w:rFonts w:ascii="Arial" w:hAnsi="Arial" w:cs="Arial"/>
          <w:b/>
          <w:color w:val="22272F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53"/>
        <w:gridCol w:w="1929"/>
        <w:gridCol w:w="1799"/>
        <w:gridCol w:w="2030"/>
        <w:gridCol w:w="2073"/>
        <w:gridCol w:w="1913"/>
        <w:gridCol w:w="1727"/>
        <w:gridCol w:w="1862"/>
      </w:tblGrid>
      <w:tr w:rsidR="00450998" w:rsidRPr="00E0095F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Реестровый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 xml:space="preserve">Сведения о хозяйственном </w:t>
            </w: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lastRenderedPageBreak/>
              <w:t>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E0095F">
              <w:rPr>
                <w:rFonts w:ascii="Arial" w:hAnsi="Arial" w:cs="Arial"/>
                <w:color w:val="22272F"/>
                <w:shd w:val="clear" w:color="auto" w:fill="FFFFFF"/>
              </w:rPr>
              <w:t> </w:t>
            </w:r>
            <w:r w:rsidRPr="00E0095F">
              <w:rPr>
                <w:rFonts w:ascii="Arial" w:hAnsi="Arial" w:cs="Arial"/>
                <w:shd w:val="clear" w:color="auto" w:fill="FFFFFF"/>
                <w:lang w:val="ru-RU"/>
              </w:rPr>
              <w:t>ОКТМО</w:t>
            </w: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lastRenderedPageBreak/>
              <w:t xml:space="preserve">Доля (вклад) в уставном </w:t>
            </w: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lastRenderedPageBreak/>
              <w:t>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о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правообладател</w:t>
            </w:r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 xml:space="preserve">Вид вещного права, на </w:t>
            </w: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 xml:space="preserve">основании которого правообладателю принадлежит объект учета 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 xml:space="preserve">Сведения об установленных </w:t>
            </w: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>ограничениях (обременениях)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 xml:space="preserve">Сведения о лице, в пользу </w:t>
            </w: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>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Иные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(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необходимости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>)</w:t>
            </w:r>
          </w:p>
        </w:tc>
      </w:tr>
      <w:tr w:rsidR="00450998" w:rsidRPr="00E0095F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</w:tr>
    </w:tbl>
    <w:p w:rsidR="00450998" w:rsidRPr="00E0095F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lang w:eastAsia="hi-IN" w:bidi="hi-IN"/>
        </w:rPr>
      </w:pPr>
    </w:p>
    <w:p w:rsidR="00450998" w:rsidRPr="00E0095F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hd w:val="clear" w:color="auto" w:fill="FFFFFF"/>
          <w:lang w:val="ru-RU"/>
        </w:rPr>
      </w:pPr>
      <w:bookmarkStart w:id="14" w:name="sub_220"/>
      <w:bookmarkEnd w:id="14"/>
      <w:r w:rsidRPr="00E0095F">
        <w:rPr>
          <w:rFonts w:ascii="Arial" w:eastAsia="Arial" w:hAnsi="Arial" w:cs="Arial"/>
          <w:b/>
          <w:bCs/>
          <w:color w:val="26282F"/>
          <w:lang w:val="ru-RU" w:eastAsia="hi-IN" w:bidi="hi-IN"/>
        </w:rPr>
        <w:t xml:space="preserve">Раздел 2.3. Сведения о </w:t>
      </w:r>
      <w:r w:rsidRPr="00E0095F">
        <w:rPr>
          <w:rFonts w:ascii="Arial" w:hAnsi="Arial" w:cs="Arial"/>
          <w:b/>
          <w:color w:val="22272F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77"/>
        <w:gridCol w:w="1641"/>
        <w:gridCol w:w="1478"/>
        <w:gridCol w:w="1919"/>
        <w:gridCol w:w="1208"/>
        <w:gridCol w:w="1959"/>
        <w:gridCol w:w="1809"/>
        <w:gridCol w:w="1634"/>
        <w:gridCol w:w="1761"/>
      </w:tblGrid>
      <w:tr w:rsidR="00450998" w:rsidRPr="00E0095F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bookmarkStart w:id="15" w:name="sub_2201"/>
            <w:bookmarkStart w:id="16" w:name="sub_2202"/>
            <w:bookmarkEnd w:id="15"/>
            <w:bookmarkEnd w:id="16"/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Реестровый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номер</w:t>
            </w:r>
            <w:proofErr w:type="spellEnd"/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о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о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стоимости</w:t>
            </w:r>
            <w:proofErr w:type="spellEnd"/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об установленных ограничениях (обременениях)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Иные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(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необходимости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>)</w:t>
            </w:r>
          </w:p>
        </w:tc>
      </w:tr>
      <w:tr w:rsidR="00450998" w:rsidRPr="00E0095F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9</w:t>
            </w:r>
          </w:p>
        </w:tc>
      </w:tr>
    </w:tbl>
    <w:p w:rsidR="00450998" w:rsidRPr="00E0095F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lang w:eastAsia="hi-IN" w:bidi="hi-IN"/>
        </w:rPr>
      </w:pPr>
    </w:p>
    <w:p w:rsidR="00450998" w:rsidRPr="00E0095F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hd w:val="clear" w:color="auto" w:fill="FFFFFF"/>
          <w:lang w:val="ru-RU"/>
        </w:rPr>
      </w:pPr>
      <w:bookmarkStart w:id="17" w:name="sub_300"/>
      <w:bookmarkEnd w:id="17"/>
      <w:r w:rsidRPr="00E0095F">
        <w:rPr>
          <w:rFonts w:ascii="Arial" w:eastAsia="Arial" w:hAnsi="Arial" w:cs="Arial"/>
          <w:b/>
          <w:bCs/>
          <w:color w:val="26282F"/>
          <w:lang w:val="ru-RU" w:eastAsia="hi-IN" w:bidi="hi-IN"/>
        </w:rPr>
        <w:t xml:space="preserve">Раздел 2.4. Сведения </w:t>
      </w:r>
      <w:r w:rsidRPr="00E0095F">
        <w:rPr>
          <w:rFonts w:ascii="Arial" w:hAnsi="Arial" w:cs="Arial"/>
          <w:b/>
          <w:color w:val="22272F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26"/>
        <w:gridCol w:w="1440"/>
        <w:gridCol w:w="1080"/>
        <w:gridCol w:w="1503"/>
        <w:gridCol w:w="1699"/>
        <w:gridCol w:w="1734"/>
        <w:gridCol w:w="1489"/>
        <w:gridCol w:w="1603"/>
        <w:gridCol w:w="1451"/>
        <w:gridCol w:w="1561"/>
      </w:tblGrid>
      <w:tr w:rsidR="00450998" w:rsidRPr="00E0095F" w:rsidTr="00D26D9E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Реестровый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номер</w:t>
            </w:r>
            <w:proofErr w:type="spellEnd"/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 xml:space="preserve">Размер доли в </w:t>
            </w: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lastRenderedPageBreak/>
              <w:t>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Сведения</w:t>
            </w:r>
            <w:proofErr w:type="spellEnd"/>
            <w:r w:rsidRPr="00E0095F">
              <w:rPr>
                <w:rFonts w:ascii="Arial" w:hAnsi="Arial" w:cs="Arial"/>
                <w:color w:val="22272F"/>
                <w:shd w:val="clear" w:color="auto" w:fill="FFFFFF"/>
              </w:rPr>
              <w:t xml:space="preserve"> о </w:t>
            </w:r>
            <w:proofErr w:type="spellStart"/>
            <w:r w:rsidRPr="00E0095F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стоимости</w:t>
            </w:r>
            <w:proofErr w:type="spellEnd"/>
            <w:r w:rsidRPr="00E0095F">
              <w:rPr>
                <w:rFonts w:ascii="Arial" w:hAnsi="Arial" w:cs="Arial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E0095F">
              <w:rPr>
                <w:rFonts w:ascii="Arial" w:hAnsi="Arial" w:cs="Arial"/>
                <w:color w:val="22272F"/>
                <w:shd w:val="clear" w:color="auto" w:fill="FFFFFF"/>
              </w:rPr>
              <w:t>доли</w:t>
            </w:r>
            <w:proofErr w:type="spellEnd"/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lastRenderedPageBreak/>
              <w:t xml:space="preserve">Сведения об </w:t>
            </w: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lastRenderedPageBreak/>
              <w:t xml:space="preserve">участниках общей </w:t>
            </w:r>
            <w:proofErr w:type="gramStart"/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>долевой</w:t>
            </w:r>
            <w:proofErr w:type="gramEnd"/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 xml:space="preserve"> собственности</w:t>
            </w:r>
            <w:r w:rsidRPr="00E0095F">
              <w:rPr>
                <w:rFonts w:ascii="Arial" w:hAnsi="Arial" w:cs="Arial"/>
                <w:color w:val="22272F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о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правообладат</w:t>
            </w:r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еле</w:t>
            </w:r>
            <w:proofErr w:type="spellEnd"/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 xml:space="preserve">Вид вещного права, на </w:t>
            </w: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 xml:space="preserve">основании которого правообладателю принадлежит объект учета 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lastRenderedPageBreak/>
              <w:t xml:space="preserve">Сведения об объектах </w:t>
            </w: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lastRenderedPageBreak/>
              <w:t>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>Сведения об установленн</w:t>
            </w: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>ых ограничениях (обременениях)</w:t>
            </w:r>
            <w:r w:rsidRPr="00E0095F">
              <w:rPr>
                <w:rFonts w:ascii="Arial" w:eastAsia="Arial" w:hAnsi="Arial" w:cs="Arial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 xml:space="preserve">Сведения о лице, в </w:t>
            </w:r>
            <w:r w:rsidRPr="00E0095F">
              <w:rPr>
                <w:rFonts w:ascii="Arial" w:eastAsia="Arial" w:hAnsi="Arial" w:cs="Arial"/>
                <w:lang w:val="ru-RU" w:eastAsia="hi-IN" w:bidi="hi-IN"/>
              </w:rPr>
              <w:lastRenderedPageBreak/>
              <w:t>пользу которого установлены ограничения (обременения)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Иные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(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необходимости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>)</w:t>
            </w:r>
          </w:p>
        </w:tc>
      </w:tr>
      <w:tr w:rsidR="00450998" w:rsidRPr="00E0095F" w:rsidTr="00D26D9E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lastRenderedPageBreak/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9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10</w:t>
            </w:r>
          </w:p>
        </w:tc>
      </w:tr>
    </w:tbl>
    <w:p w:rsidR="00450998" w:rsidRPr="00E0095F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hd w:val="clear" w:color="auto" w:fill="FFFFFF"/>
          <w:lang w:val="ru-RU"/>
        </w:rPr>
      </w:pPr>
      <w:proofErr w:type="gramStart"/>
      <w:r w:rsidRPr="00E0095F">
        <w:rPr>
          <w:rFonts w:ascii="Arial" w:hAnsi="Arial" w:cs="Arial"/>
          <w:color w:val="22272F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E0095F">
        <w:rPr>
          <w:rFonts w:ascii="Arial" w:hAnsi="Arial" w:cs="Arial"/>
          <w:color w:val="22272F"/>
          <w:shd w:val="clear" w:color="auto" w:fill="FFFFFF"/>
        </w:rPr>
        <w:t> </w:t>
      </w:r>
      <w:r w:rsidRPr="00E0095F">
        <w:rPr>
          <w:rFonts w:ascii="Arial" w:hAnsi="Arial" w:cs="Arial"/>
          <w:shd w:val="clear" w:color="auto" w:fill="FFFFFF"/>
          <w:lang w:val="ru-RU"/>
        </w:rPr>
        <w:t>ОКТМО</w:t>
      </w:r>
      <w:r w:rsidRPr="00E0095F">
        <w:rPr>
          <w:rFonts w:ascii="Arial" w:hAnsi="Arial" w:cs="Arial"/>
          <w:color w:val="22272F"/>
          <w:shd w:val="clear" w:color="auto" w:fill="FFFFFF"/>
          <w:lang w:val="ru-RU"/>
        </w:rPr>
        <w:t>).</w:t>
      </w:r>
      <w:proofErr w:type="gramEnd"/>
    </w:p>
    <w:p w:rsidR="00450998" w:rsidRPr="00E0095F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lang w:val="ru-RU" w:eastAsia="hi-IN" w:bidi="hi-IN"/>
        </w:rPr>
      </w:pPr>
      <w:r w:rsidRPr="00E0095F">
        <w:rPr>
          <w:rFonts w:ascii="Arial" w:eastAsia="Arial" w:hAnsi="Arial" w:cs="Arial"/>
          <w:b/>
          <w:bCs/>
          <w:color w:val="26282F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450998" w:rsidRPr="00E0095F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bookmarkStart w:id="18" w:name="sub_3101"/>
            <w:bookmarkStart w:id="19" w:name="sub_3102"/>
            <w:bookmarkEnd w:id="18"/>
            <w:bookmarkEnd w:id="19"/>
            <w:r w:rsidRPr="00E0095F">
              <w:rPr>
                <w:rFonts w:ascii="Arial" w:eastAsia="Arial" w:hAnsi="Arial" w:cs="Arial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hAnsi="Arial" w:cs="Arial"/>
                <w:color w:val="22272F"/>
                <w:shd w:val="clear" w:color="auto" w:fill="FFFFFF"/>
              </w:rPr>
              <w:t>Сведения</w:t>
            </w:r>
            <w:proofErr w:type="spellEnd"/>
            <w:r w:rsidRPr="00E0095F">
              <w:rPr>
                <w:rFonts w:ascii="Arial" w:hAnsi="Arial" w:cs="Arial"/>
                <w:color w:val="22272F"/>
                <w:shd w:val="clear" w:color="auto" w:fill="FFFFFF"/>
              </w:rPr>
              <w:t xml:space="preserve"> о </w:t>
            </w:r>
            <w:proofErr w:type="spellStart"/>
            <w:r w:rsidRPr="00E0095F">
              <w:rPr>
                <w:rFonts w:ascii="Arial" w:hAnsi="Arial" w:cs="Arial"/>
                <w:color w:val="22272F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ru-RU" w:eastAsia="hi-IN" w:bidi="hi-IN"/>
              </w:rPr>
            </w:pPr>
            <w:r w:rsidRPr="00E0095F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Иные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сведения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(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при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 xml:space="preserve"> </w:t>
            </w:r>
            <w:proofErr w:type="spellStart"/>
            <w:r w:rsidRPr="00E0095F">
              <w:rPr>
                <w:rFonts w:ascii="Arial" w:eastAsia="Arial" w:hAnsi="Arial" w:cs="Arial"/>
                <w:lang w:eastAsia="hi-IN" w:bidi="hi-IN"/>
              </w:rPr>
              <w:t>необходимости</w:t>
            </w:r>
            <w:proofErr w:type="spellEnd"/>
            <w:r w:rsidRPr="00E0095F">
              <w:rPr>
                <w:rFonts w:ascii="Arial" w:eastAsia="Arial" w:hAnsi="Arial" w:cs="Arial"/>
                <w:lang w:eastAsia="hi-IN" w:bidi="hi-IN"/>
              </w:rPr>
              <w:t>)</w:t>
            </w:r>
          </w:p>
        </w:tc>
      </w:tr>
      <w:tr w:rsidR="00450998" w:rsidRPr="00E0095F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0095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0095F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</w:tr>
    </w:tbl>
    <w:p w:rsidR="00450998" w:rsidRPr="00E0095F" w:rsidRDefault="00450998" w:rsidP="00D26D9E">
      <w:pPr>
        <w:jc w:val="both"/>
        <w:rPr>
          <w:rFonts w:ascii="Arial" w:hAnsi="Arial" w:cs="Arial"/>
          <w:lang w:val="ru-RU"/>
        </w:rPr>
      </w:pPr>
    </w:p>
    <w:sectPr w:rsidR="00450998" w:rsidRPr="00E0095F" w:rsidSect="004509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10"/>
    <w:rsid w:val="000662D0"/>
    <w:rsid w:val="00143DE4"/>
    <w:rsid w:val="00186821"/>
    <w:rsid w:val="002538B6"/>
    <w:rsid w:val="002545E5"/>
    <w:rsid w:val="00254B3D"/>
    <w:rsid w:val="002A6AB6"/>
    <w:rsid w:val="00303BD8"/>
    <w:rsid w:val="003F6CE0"/>
    <w:rsid w:val="00422C4A"/>
    <w:rsid w:val="00450998"/>
    <w:rsid w:val="004B03B2"/>
    <w:rsid w:val="004C7344"/>
    <w:rsid w:val="005B2ABE"/>
    <w:rsid w:val="006B35D9"/>
    <w:rsid w:val="007A3A16"/>
    <w:rsid w:val="007B383D"/>
    <w:rsid w:val="007E0D33"/>
    <w:rsid w:val="008D7410"/>
    <w:rsid w:val="00937037"/>
    <w:rsid w:val="00994B9A"/>
    <w:rsid w:val="009C0452"/>
    <w:rsid w:val="00BA1B6F"/>
    <w:rsid w:val="00BE42F1"/>
    <w:rsid w:val="00D26D9E"/>
    <w:rsid w:val="00DA0C3C"/>
    <w:rsid w:val="00DB5BB1"/>
    <w:rsid w:val="00E0095F"/>
    <w:rsid w:val="00E26234"/>
    <w:rsid w:val="00E5643D"/>
    <w:rsid w:val="00E67E25"/>
    <w:rsid w:val="00E70203"/>
    <w:rsid w:val="00EB04E9"/>
    <w:rsid w:val="00ED5194"/>
    <w:rsid w:val="00F1494B"/>
    <w:rsid w:val="00F55BCF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8F098ACDBB6480659752D406BFD8D9E0D2E0E53184261667B791318885E86F9994B4AC95C820B7B80021A1DBF8F308422BD71057BEB42s8LAN" TargetMode="External"/><Relationship Id="rId13" Type="http://schemas.openxmlformats.org/officeDocument/2006/relationships/hyperlink" Target="consultantplus://offline/ref=00A8F098ACDBB6480659752D406BFD8D9B0C23055A114261667B791318885E86EB991346CB559D0A7D95544B5BsEL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A8F098ACDBB6480659752D406BFD8D9E0E230B52184261667B791318885E86F9994B4AC95C87087E80021A1DBF8F308422BD71057BEB42s8LAN" TargetMode="External"/><Relationship Id="rId12" Type="http://schemas.openxmlformats.org/officeDocument/2006/relationships/hyperlink" Target="consultantplus://offline/ref=00A8F098ACDBB6480659752D406BFD8D9B0C23055A114261667B791318885E86EB991346CB559D0A7D95544B5BsELEN" TargetMode="External"/><Relationship Id="rId17" Type="http://schemas.openxmlformats.org/officeDocument/2006/relationships/hyperlink" Target="consultantplus://offline/ref=00A8F098ACDBB6480659752D406BFD8D9B0C23055A114261667B791318885E86EB991346CB559D0A7D95544B5BsEL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A8F098ACDBB6480659752D406BFD8D9B0C23055A114261667B791318885E86EB991346CB559D0A7D95544B5BsEL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0A8F098ACDBB6480659752D406BFD8D9B0C23055A114261667B791318885E86EB991346CB559D0A7D95544B5BsEL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A8F098ACDBB6480659752D406BFD8D9B0C23055A114261667B791318885E86EB991346CB559D0A7D95544B5BsELEN" TargetMode="External"/><Relationship Id="rId10" Type="http://schemas.openxmlformats.org/officeDocument/2006/relationships/hyperlink" Target="consultantplus://offline/ref=00A8F098ACDBB6480659752D406BFD8D9B0C23055A114261667B791318885E86EB991346CB559D0A7D95544B5BsEL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8F098ACDBB6480659752D406BFD8D9E0E2F0958154261667B791318885E86EB991346CB559D0A7D95544B5BsELEN" TargetMode="External"/><Relationship Id="rId14" Type="http://schemas.openxmlformats.org/officeDocument/2006/relationships/hyperlink" Target="consultantplus://offline/ref=00A8F098ACDBB6480659752D406BFD8D9B0C23055A114261667B791318885E86EB991346CB559D0A7D95544B5BsE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19</Pages>
  <Words>6737</Words>
  <Characters>38402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8</cp:revision>
  <dcterms:created xsi:type="dcterms:W3CDTF">2025-02-07T09:21:00Z</dcterms:created>
  <dcterms:modified xsi:type="dcterms:W3CDTF">2025-02-26T18:15:00Z</dcterms:modified>
</cp:coreProperties>
</file>