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9A274" w14:textId="77777777" w:rsidR="0079451B" w:rsidRPr="0079451B" w:rsidRDefault="0079451B" w:rsidP="0079451B">
      <w:pPr>
        <w:shd w:val="clear" w:color="auto" w:fill="EEEEEE"/>
        <w:spacing w:line="240" w:lineRule="auto"/>
        <w:jc w:val="center"/>
        <w:rPr>
          <w:rFonts w:ascii="Tahoma" w:eastAsia="Times New Roman" w:hAnsi="Tahoma" w:cs="Tahoma"/>
          <w:b/>
          <w:bCs/>
          <w:color w:val="000000"/>
          <w:sz w:val="21"/>
          <w:szCs w:val="21"/>
          <w:lang w:eastAsia="ru-RU"/>
        </w:rPr>
      </w:pPr>
      <w:r w:rsidRPr="0079451B">
        <w:rPr>
          <w:rFonts w:ascii="Tahoma" w:eastAsia="Times New Roman" w:hAnsi="Tahoma" w:cs="Tahoma"/>
          <w:b/>
          <w:bCs/>
          <w:color w:val="000000"/>
          <w:sz w:val="21"/>
          <w:szCs w:val="21"/>
          <w:lang w:eastAsia="ru-RU"/>
        </w:rPr>
        <w:t xml:space="preserve">Р Е Ш Е Н И Е От «27» сентября 2024 г. № 43-128-7 О внесении изменений и дополнений в решение Собрания депутатов </w:t>
      </w:r>
      <w:proofErr w:type="spellStart"/>
      <w:r w:rsidRPr="0079451B">
        <w:rPr>
          <w:rFonts w:ascii="Tahoma" w:eastAsia="Times New Roman" w:hAnsi="Tahoma" w:cs="Tahoma"/>
          <w:b/>
          <w:bCs/>
          <w:color w:val="000000"/>
          <w:sz w:val="21"/>
          <w:szCs w:val="21"/>
          <w:lang w:eastAsia="ru-RU"/>
        </w:rPr>
        <w:t>Кривцовского</w:t>
      </w:r>
      <w:proofErr w:type="spellEnd"/>
      <w:r w:rsidRPr="0079451B">
        <w:rPr>
          <w:rFonts w:ascii="Tahoma" w:eastAsia="Times New Roman" w:hAnsi="Tahoma" w:cs="Tahoma"/>
          <w:b/>
          <w:bCs/>
          <w:color w:val="000000"/>
          <w:sz w:val="21"/>
          <w:szCs w:val="21"/>
          <w:lang w:eastAsia="ru-RU"/>
        </w:rPr>
        <w:t xml:space="preserve"> сельсовета от 23.11.2020 г. № 55-141-6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546A1F92"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 </w:t>
      </w:r>
    </w:p>
    <w:p w14:paraId="0649FF61"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 </w:t>
      </w:r>
    </w:p>
    <w:p w14:paraId="5FD6EFD2"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СОБРАНИЕ ДЕПУТАТОВ</w:t>
      </w:r>
    </w:p>
    <w:p w14:paraId="53BB4559"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КРИВЦОВСКОГО СЕЛЬСОВЕТА</w:t>
      </w:r>
      <w:r w:rsidRPr="0079451B">
        <w:rPr>
          <w:rFonts w:ascii="Tahoma" w:eastAsia="Times New Roman" w:hAnsi="Tahoma" w:cs="Tahoma"/>
          <w:b/>
          <w:bCs/>
          <w:color w:val="000000"/>
          <w:sz w:val="18"/>
          <w:szCs w:val="18"/>
          <w:lang w:eastAsia="ru-RU"/>
        </w:rPr>
        <w:br/>
      </w:r>
      <w:r w:rsidRPr="0079451B">
        <w:rPr>
          <w:rFonts w:ascii="Tahoma" w:eastAsia="Times New Roman" w:hAnsi="Tahoma" w:cs="Tahoma"/>
          <w:color w:val="000000"/>
          <w:sz w:val="18"/>
          <w:szCs w:val="18"/>
          <w:lang w:eastAsia="ru-RU"/>
        </w:rPr>
        <w:t>ЩИГРОВСКОГО РАЙОНА КУРСКОЙ ОБЛАСТИ</w:t>
      </w:r>
    </w:p>
    <w:p w14:paraId="52603D0D"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 </w:t>
      </w:r>
    </w:p>
    <w:p w14:paraId="5112EDC5"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Р Е Ш Е Н И Е</w:t>
      </w:r>
    </w:p>
    <w:p w14:paraId="5E38746F"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 </w:t>
      </w:r>
    </w:p>
    <w:p w14:paraId="36D7A64F"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От «27» сентября 2024 г. № 43-128-7</w:t>
      </w:r>
    </w:p>
    <w:p w14:paraId="0A13F254"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 </w:t>
      </w:r>
    </w:p>
    <w:p w14:paraId="3A443AE3"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 xml:space="preserve">О внесении изменений и дополнений в решение Собрания депутатов </w:t>
      </w:r>
      <w:proofErr w:type="spellStart"/>
      <w:r w:rsidRPr="0079451B">
        <w:rPr>
          <w:rFonts w:ascii="Tahoma" w:eastAsia="Times New Roman" w:hAnsi="Tahoma" w:cs="Tahoma"/>
          <w:b/>
          <w:bCs/>
          <w:color w:val="000000"/>
          <w:sz w:val="18"/>
          <w:szCs w:val="18"/>
          <w:lang w:eastAsia="ru-RU"/>
        </w:rPr>
        <w:t>Кривцовского</w:t>
      </w:r>
      <w:proofErr w:type="spellEnd"/>
      <w:r w:rsidRPr="0079451B">
        <w:rPr>
          <w:rFonts w:ascii="Tahoma" w:eastAsia="Times New Roman" w:hAnsi="Tahoma" w:cs="Tahoma"/>
          <w:b/>
          <w:bCs/>
          <w:color w:val="000000"/>
          <w:sz w:val="18"/>
          <w:szCs w:val="18"/>
          <w:lang w:eastAsia="ru-RU"/>
        </w:rPr>
        <w:t xml:space="preserve"> сельсовета от 23.11.2020 г. № 55-141-6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w:t>
      </w:r>
    </w:p>
    <w:p w14:paraId="6693DD0C"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b/>
          <w:bCs/>
          <w:color w:val="000000"/>
          <w:sz w:val="18"/>
          <w:szCs w:val="18"/>
          <w:lang w:eastAsia="ru-RU"/>
        </w:rPr>
        <w:t>«Налог на профессиональный доход»</w:t>
      </w:r>
    </w:p>
    <w:p w14:paraId="5193F33E"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w:t>
      </w:r>
    </w:p>
    <w:p w14:paraId="33E78237"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xml:space="preserve">В соответствии с Федеральным законом от 24.07.2007 г. № 209-ФЗ "О развитии малого и среднего предпринимательства в Российской Федерации", Федеральным законом от 26.07.2006 № 135-ФЗ "О защите конкуренции", Приказом Федеральной антимонопольной службы от 21.03.2023 г.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целях улучшения условий для развития малого и среднего предпринимательства на территории </w:t>
      </w:r>
      <w:proofErr w:type="spellStart"/>
      <w:r w:rsidRPr="0079451B">
        <w:rPr>
          <w:rFonts w:ascii="Tahoma" w:eastAsia="Times New Roman" w:hAnsi="Tahoma" w:cs="Tahoma"/>
          <w:color w:val="000000"/>
          <w:sz w:val="18"/>
          <w:szCs w:val="18"/>
          <w:lang w:eastAsia="ru-RU"/>
        </w:rPr>
        <w:t>Кривцовского</w:t>
      </w:r>
      <w:proofErr w:type="spellEnd"/>
      <w:r w:rsidRPr="0079451B">
        <w:rPr>
          <w:rFonts w:ascii="Tahoma" w:eastAsia="Times New Roman" w:hAnsi="Tahoma" w:cs="Tahoma"/>
          <w:color w:val="000000"/>
          <w:sz w:val="18"/>
          <w:szCs w:val="18"/>
          <w:lang w:eastAsia="ru-RU"/>
        </w:rPr>
        <w:t xml:space="preserve"> сельсовета </w:t>
      </w:r>
      <w:proofErr w:type="spellStart"/>
      <w:r w:rsidRPr="0079451B">
        <w:rPr>
          <w:rFonts w:ascii="Tahoma" w:eastAsia="Times New Roman" w:hAnsi="Tahoma" w:cs="Tahoma"/>
          <w:color w:val="000000"/>
          <w:sz w:val="18"/>
          <w:szCs w:val="18"/>
          <w:lang w:eastAsia="ru-RU"/>
        </w:rPr>
        <w:t>Щигровского</w:t>
      </w:r>
      <w:proofErr w:type="spellEnd"/>
      <w:r w:rsidRPr="0079451B">
        <w:rPr>
          <w:rFonts w:ascii="Tahoma" w:eastAsia="Times New Roman" w:hAnsi="Tahoma" w:cs="Tahoma"/>
          <w:color w:val="000000"/>
          <w:sz w:val="18"/>
          <w:szCs w:val="18"/>
          <w:lang w:eastAsia="ru-RU"/>
        </w:rPr>
        <w:t xml:space="preserve"> района Курской области, Собрание депутатов </w:t>
      </w:r>
      <w:proofErr w:type="spellStart"/>
      <w:r w:rsidRPr="0079451B">
        <w:rPr>
          <w:rFonts w:ascii="Tahoma" w:eastAsia="Times New Roman" w:hAnsi="Tahoma" w:cs="Tahoma"/>
          <w:color w:val="000000"/>
          <w:sz w:val="18"/>
          <w:szCs w:val="18"/>
          <w:lang w:eastAsia="ru-RU"/>
        </w:rPr>
        <w:t>Кривцовского</w:t>
      </w:r>
      <w:proofErr w:type="spellEnd"/>
      <w:r w:rsidRPr="0079451B">
        <w:rPr>
          <w:rFonts w:ascii="Tahoma" w:eastAsia="Times New Roman" w:hAnsi="Tahoma" w:cs="Tahoma"/>
          <w:color w:val="000000"/>
          <w:sz w:val="18"/>
          <w:szCs w:val="18"/>
          <w:lang w:eastAsia="ru-RU"/>
        </w:rPr>
        <w:t xml:space="preserve"> сельсовета  </w:t>
      </w:r>
      <w:proofErr w:type="spellStart"/>
      <w:r w:rsidRPr="0079451B">
        <w:rPr>
          <w:rFonts w:ascii="Tahoma" w:eastAsia="Times New Roman" w:hAnsi="Tahoma" w:cs="Tahoma"/>
          <w:color w:val="000000"/>
          <w:sz w:val="18"/>
          <w:szCs w:val="18"/>
          <w:lang w:eastAsia="ru-RU"/>
        </w:rPr>
        <w:t>Щигровского</w:t>
      </w:r>
      <w:proofErr w:type="spellEnd"/>
      <w:r w:rsidRPr="0079451B">
        <w:rPr>
          <w:rFonts w:ascii="Tahoma" w:eastAsia="Times New Roman" w:hAnsi="Tahoma" w:cs="Tahoma"/>
          <w:color w:val="000000"/>
          <w:sz w:val="18"/>
          <w:szCs w:val="18"/>
          <w:lang w:eastAsia="ru-RU"/>
        </w:rPr>
        <w:t xml:space="preserve"> района Курской области</w:t>
      </w:r>
    </w:p>
    <w:p w14:paraId="537B5903"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Решило:</w:t>
      </w:r>
    </w:p>
    <w:p w14:paraId="3E12AA8C"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1. Внести в  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следующие изменения и дополнения:</w:t>
      </w:r>
    </w:p>
    <w:p w14:paraId="6D258A42"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1.1. Пункт 1.3. раздела 1 «Общие положения» дополнить подпунктом 1.3.2. следующего содержания:</w:t>
      </w:r>
    </w:p>
    <w:p w14:paraId="5435F82B"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«1.3.2.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14:paraId="357E5C91"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соответственно - оператор электронной площадки, электронная площадка).»</w:t>
      </w:r>
    </w:p>
    <w:p w14:paraId="4BB20370"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w:t>
      </w:r>
    </w:p>
    <w:p w14:paraId="073AB496"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xml:space="preserve">  2. Разместить настоящее решение на официальном сайте администрации </w:t>
      </w:r>
      <w:proofErr w:type="spellStart"/>
      <w:r w:rsidRPr="0079451B">
        <w:rPr>
          <w:rFonts w:ascii="Tahoma" w:eastAsia="Times New Roman" w:hAnsi="Tahoma" w:cs="Tahoma"/>
          <w:color w:val="000000"/>
          <w:sz w:val="18"/>
          <w:szCs w:val="18"/>
          <w:lang w:eastAsia="ru-RU"/>
        </w:rPr>
        <w:t>Кривцовского</w:t>
      </w:r>
      <w:proofErr w:type="spellEnd"/>
      <w:r w:rsidRPr="0079451B">
        <w:rPr>
          <w:rFonts w:ascii="Tahoma" w:eastAsia="Times New Roman" w:hAnsi="Tahoma" w:cs="Tahoma"/>
          <w:color w:val="000000"/>
          <w:sz w:val="18"/>
          <w:szCs w:val="18"/>
          <w:lang w:eastAsia="ru-RU"/>
        </w:rPr>
        <w:t xml:space="preserve"> сельсовета </w:t>
      </w:r>
      <w:proofErr w:type="spellStart"/>
      <w:r w:rsidRPr="0079451B">
        <w:rPr>
          <w:rFonts w:ascii="Tahoma" w:eastAsia="Times New Roman" w:hAnsi="Tahoma" w:cs="Tahoma"/>
          <w:color w:val="000000"/>
          <w:sz w:val="18"/>
          <w:szCs w:val="18"/>
          <w:lang w:eastAsia="ru-RU"/>
        </w:rPr>
        <w:t>Щигровского</w:t>
      </w:r>
      <w:proofErr w:type="spellEnd"/>
      <w:r w:rsidRPr="0079451B">
        <w:rPr>
          <w:rFonts w:ascii="Tahoma" w:eastAsia="Times New Roman" w:hAnsi="Tahoma" w:cs="Tahoma"/>
          <w:color w:val="000000"/>
          <w:sz w:val="18"/>
          <w:szCs w:val="18"/>
          <w:lang w:eastAsia="ru-RU"/>
        </w:rPr>
        <w:t xml:space="preserve"> района Курской области в информационно-телекоммуникационной сети «Интернет».</w:t>
      </w:r>
    </w:p>
    <w:p w14:paraId="722E8A3F"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w:t>
      </w:r>
    </w:p>
    <w:p w14:paraId="7E7A9615"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3. Решение вступает в силу со дня его обнародования.</w:t>
      </w:r>
    </w:p>
    <w:p w14:paraId="3FDCA5EE"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w:t>
      </w:r>
    </w:p>
    <w:p w14:paraId="0ED67082"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w:t>
      </w:r>
    </w:p>
    <w:p w14:paraId="53A6E4EC"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Председатель Собрания депутатов</w:t>
      </w:r>
    </w:p>
    <w:p w14:paraId="44A90654"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79451B">
        <w:rPr>
          <w:rFonts w:ascii="Tahoma" w:eastAsia="Times New Roman" w:hAnsi="Tahoma" w:cs="Tahoma"/>
          <w:color w:val="000000"/>
          <w:sz w:val="18"/>
          <w:szCs w:val="18"/>
          <w:lang w:eastAsia="ru-RU"/>
        </w:rPr>
        <w:t>Кривцовского</w:t>
      </w:r>
      <w:proofErr w:type="spellEnd"/>
      <w:r w:rsidRPr="0079451B">
        <w:rPr>
          <w:rFonts w:ascii="Tahoma" w:eastAsia="Times New Roman" w:hAnsi="Tahoma" w:cs="Tahoma"/>
          <w:color w:val="000000"/>
          <w:sz w:val="18"/>
          <w:szCs w:val="18"/>
          <w:lang w:eastAsia="ru-RU"/>
        </w:rPr>
        <w:t xml:space="preserve"> сельсовета</w:t>
      </w:r>
    </w:p>
    <w:p w14:paraId="2364A121"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79451B">
        <w:rPr>
          <w:rFonts w:ascii="Tahoma" w:eastAsia="Times New Roman" w:hAnsi="Tahoma" w:cs="Tahoma"/>
          <w:color w:val="000000"/>
          <w:sz w:val="18"/>
          <w:szCs w:val="18"/>
          <w:lang w:eastAsia="ru-RU"/>
        </w:rPr>
        <w:lastRenderedPageBreak/>
        <w:t>Щигровского</w:t>
      </w:r>
      <w:proofErr w:type="spellEnd"/>
      <w:r w:rsidRPr="0079451B">
        <w:rPr>
          <w:rFonts w:ascii="Tahoma" w:eastAsia="Times New Roman" w:hAnsi="Tahoma" w:cs="Tahoma"/>
          <w:color w:val="000000"/>
          <w:sz w:val="18"/>
          <w:szCs w:val="18"/>
          <w:lang w:eastAsia="ru-RU"/>
        </w:rPr>
        <w:t xml:space="preserve"> района                                                            И.Н. Никитин</w:t>
      </w:r>
    </w:p>
    <w:p w14:paraId="668635F1"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w:t>
      </w:r>
    </w:p>
    <w:p w14:paraId="45D05F47"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w:t>
      </w:r>
    </w:p>
    <w:p w14:paraId="65E402E1"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xml:space="preserve">Врио Главы </w:t>
      </w:r>
      <w:proofErr w:type="spellStart"/>
      <w:r w:rsidRPr="0079451B">
        <w:rPr>
          <w:rFonts w:ascii="Tahoma" w:eastAsia="Times New Roman" w:hAnsi="Tahoma" w:cs="Tahoma"/>
          <w:color w:val="000000"/>
          <w:sz w:val="18"/>
          <w:szCs w:val="18"/>
          <w:lang w:eastAsia="ru-RU"/>
        </w:rPr>
        <w:t>Кривцовского</w:t>
      </w:r>
      <w:proofErr w:type="spellEnd"/>
      <w:r w:rsidRPr="0079451B">
        <w:rPr>
          <w:rFonts w:ascii="Tahoma" w:eastAsia="Times New Roman" w:hAnsi="Tahoma" w:cs="Tahoma"/>
          <w:color w:val="000000"/>
          <w:sz w:val="18"/>
          <w:szCs w:val="18"/>
          <w:lang w:eastAsia="ru-RU"/>
        </w:rPr>
        <w:t xml:space="preserve"> сельсовета</w:t>
      </w:r>
    </w:p>
    <w:p w14:paraId="774F54A4"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79451B">
        <w:rPr>
          <w:rFonts w:ascii="Tahoma" w:eastAsia="Times New Roman" w:hAnsi="Tahoma" w:cs="Tahoma"/>
          <w:color w:val="000000"/>
          <w:sz w:val="18"/>
          <w:szCs w:val="18"/>
          <w:lang w:eastAsia="ru-RU"/>
        </w:rPr>
        <w:t>Щигровского</w:t>
      </w:r>
      <w:proofErr w:type="spellEnd"/>
      <w:r w:rsidRPr="0079451B">
        <w:rPr>
          <w:rFonts w:ascii="Tahoma" w:eastAsia="Times New Roman" w:hAnsi="Tahoma" w:cs="Tahoma"/>
          <w:color w:val="000000"/>
          <w:sz w:val="18"/>
          <w:szCs w:val="18"/>
          <w:lang w:eastAsia="ru-RU"/>
        </w:rPr>
        <w:t xml:space="preserve"> района                                                            И.Н. </w:t>
      </w:r>
      <w:proofErr w:type="spellStart"/>
      <w:r w:rsidRPr="0079451B">
        <w:rPr>
          <w:rFonts w:ascii="Tahoma" w:eastAsia="Times New Roman" w:hAnsi="Tahoma" w:cs="Tahoma"/>
          <w:color w:val="000000"/>
          <w:sz w:val="18"/>
          <w:szCs w:val="18"/>
          <w:lang w:eastAsia="ru-RU"/>
        </w:rPr>
        <w:t>Ивлякова</w:t>
      </w:r>
      <w:proofErr w:type="spellEnd"/>
    </w:p>
    <w:p w14:paraId="396F0ECA" w14:textId="77777777" w:rsidR="0079451B" w:rsidRPr="0079451B" w:rsidRDefault="0079451B" w:rsidP="0079451B">
      <w:pPr>
        <w:shd w:val="clear" w:color="auto" w:fill="EEEEEE"/>
        <w:spacing w:after="0" w:line="240" w:lineRule="auto"/>
        <w:jc w:val="both"/>
        <w:rPr>
          <w:rFonts w:ascii="Tahoma" w:eastAsia="Times New Roman" w:hAnsi="Tahoma" w:cs="Tahoma"/>
          <w:color w:val="000000"/>
          <w:sz w:val="18"/>
          <w:szCs w:val="18"/>
          <w:lang w:eastAsia="ru-RU"/>
        </w:rPr>
      </w:pPr>
      <w:r w:rsidRPr="0079451B">
        <w:rPr>
          <w:rFonts w:ascii="Tahoma" w:eastAsia="Times New Roman" w:hAnsi="Tahoma" w:cs="Tahoma"/>
          <w:color w:val="000000"/>
          <w:sz w:val="18"/>
          <w:szCs w:val="18"/>
          <w:lang w:eastAsia="ru-RU"/>
        </w:rPr>
        <w:t> </w:t>
      </w:r>
    </w:p>
    <w:p w14:paraId="48F08788" w14:textId="68B751A1" w:rsidR="006D2215" w:rsidRPr="0079451B" w:rsidRDefault="006D2215" w:rsidP="0079451B">
      <w:bookmarkStart w:id="0" w:name="_GoBack"/>
      <w:bookmarkEnd w:id="0"/>
    </w:p>
    <w:sectPr w:rsidR="006D2215" w:rsidRPr="00794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20"/>
  </w:num>
  <w:num w:numId="4">
    <w:abstractNumId w:val="17"/>
  </w:num>
  <w:num w:numId="5">
    <w:abstractNumId w:val="8"/>
  </w:num>
  <w:num w:numId="6">
    <w:abstractNumId w:val="15"/>
  </w:num>
  <w:num w:numId="7">
    <w:abstractNumId w:val="7"/>
  </w:num>
  <w:num w:numId="8">
    <w:abstractNumId w:val="1"/>
  </w:num>
  <w:num w:numId="9">
    <w:abstractNumId w:val="22"/>
  </w:num>
  <w:num w:numId="10">
    <w:abstractNumId w:val="27"/>
  </w:num>
  <w:num w:numId="11">
    <w:abstractNumId w:val="10"/>
  </w:num>
  <w:num w:numId="12">
    <w:abstractNumId w:val="13"/>
  </w:num>
  <w:num w:numId="13">
    <w:abstractNumId w:val="14"/>
  </w:num>
  <w:num w:numId="14">
    <w:abstractNumId w:val="5"/>
  </w:num>
  <w:num w:numId="15">
    <w:abstractNumId w:val="11"/>
  </w:num>
  <w:num w:numId="16">
    <w:abstractNumId w:val="25"/>
  </w:num>
  <w:num w:numId="17">
    <w:abstractNumId w:val="6"/>
  </w:num>
  <w:num w:numId="18">
    <w:abstractNumId w:val="23"/>
  </w:num>
  <w:num w:numId="19">
    <w:abstractNumId w:val="28"/>
  </w:num>
  <w:num w:numId="20">
    <w:abstractNumId w:val="0"/>
  </w:num>
  <w:num w:numId="21">
    <w:abstractNumId w:val="18"/>
  </w:num>
  <w:num w:numId="22">
    <w:abstractNumId w:val="3"/>
  </w:num>
  <w:num w:numId="23">
    <w:abstractNumId w:val="9"/>
  </w:num>
  <w:num w:numId="24">
    <w:abstractNumId w:val="19"/>
  </w:num>
  <w:num w:numId="25">
    <w:abstractNumId w:val="2"/>
  </w:num>
  <w:num w:numId="26">
    <w:abstractNumId w:val="21"/>
  </w:num>
  <w:num w:numId="27">
    <w:abstractNumId w:val="24"/>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A070E"/>
    <w:rsid w:val="001A07CA"/>
    <w:rsid w:val="001A4A66"/>
    <w:rsid w:val="001A54BA"/>
    <w:rsid w:val="001B4D59"/>
    <w:rsid w:val="001C767D"/>
    <w:rsid w:val="001E0B71"/>
    <w:rsid w:val="00205FA3"/>
    <w:rsid w:val="00207762"/>
    <w:rsid w:val="002242EE"/>
    <w:rsid w:val="002357DC"/>
    <w:rsid w:val="00254237"/>
    <w:rsid w:val="00286F41"/>
    <w:rsid w:val="002A2206"/>
    <w:rsid w:val="002B3F0D"/>
    <w:rsid w:val="002B66EF"/>
    <w:rsid w:val="00322C7E"/>
    <w:rsid w:val="0032309A"/>
    <w:rsid w:val="00325403"/>
    <w:rsid w:val="00335F99"/>
    <w:rsid w:val="00355618"/>
    <w:rsid w:val="0035765C"/>
    <w:rsid w:val="00363997"/>
    <w:rsid w:val="003715AF"/>
    <w:rsid w:val="003846F0"/>
    <w:rsid w:val="003B79DC"/>
    <w:rsid w:val="003D5D97"/>
    <w:rsid w:val="003E2BEB"/>
    <w:rsid w:val="004005BF"/>
    <w:rsid w:val="00413E63"/>
    <w:rsid w:val="00422805"/>
    <w:rsid w:val="0043443E"/>
    <w:rsid w:val="004351E9"/>
    <w:rsid w:val="00436857"/>
    <w:rsid w:val="00442347"/>
    <w:rsid w:val="0046079F"/>
    <w:rsid w:val="00462929"/>
    <w:rsid w:val="00475E23"/>
    <w:rsid w:val="00490044"/>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704C0D"/>
    <w:rsid w:val="00721F02"/>
    <w:rsid w:val="00723976"/>
    <w:rsid w:val="00730E9F"/>
    <w:rsid w:val="00743722"/>
    <w:rsid w:val="0079451B"/>
    <w:rsid w:val="00794845"/>
    <w:rsid w:val="007B5CD9"/>
    <w:rsid w:val="007B65E3"/>
    <w:rsid w:val="007C3387"/>
    <w:rsid w:val="007D7ADC"/>
    <w:rsid w:val="00823C36"/>
    <w:rsid w:val="00827B5D"/>
    <w:rsid w:val="008364DB"/>
    <w:rsid w:val="008424DD"/>
    <w:rsid w:val="0084425E"/>
    <w:rsid w:val="008533C1"/>
    <w:rsid w:val="0087026C"/>
    <w:rsid w:val="00876B93"/>
    <w:rsid w:val="00883C49"/>
    <w:rsid w:val="0089527D"/>
    <w:rsid w:val="008B6A0A"/>
    <w:rsid w:val="008B7167"/>
    <w:rsid w:val="00913BE0"/>
    <w:rsid w:val="00916DF4"/>
    <w:rsid w:val="009177A1"/>
    <w:rsid w:val="009608CC"/>
    <w:rsid w:val="009816E1"/>
    <w:rsid w:val="009817F5"/>
    <w:rsid w:val="00986EC9"/>
    <w:rsid w:val="0099216B"/>
    <w:rsid w:val="009C106F"/>
    <w:rsid w:val="009C6FB5"/>
    <w:rsid w:val="009D2F8F"/>
    <w:rsid w:val="009F36E4"/>
    <w:rsid w:val="00A12971"/>
    <w:rsid w:val="00A4168A"/>
    <w:rsid w:val="00A54549"/>
    <w:rsid w:val="00A558F9"/>
    <w:rsid w:val="00A623E0"/>
    <w:rsid w:val="00A935A5"/>
    <w:rsid w:val="00AE5967"/>
    <w:rsid w:val="00B120E7"/>
    <w:rsid w:val="00B12ADF"/>
    <w:rsid w:val="00B16FD5"/>
    <w:rsid w:val="00B226F6"/>
    <w:rsid w:val="00B24A4F"/>
    <w:rsid w:val="00B40783"/>
    <w:rsid w:val="00BE45D2"/>
    <w:rsid w:val="00BF407A"/>
    <w:rsid w:val="00C0136E"/>
    <w:rsid w:val="00C25D24"/>
    <w:rsid w:val="00C32F01"/>
    <w:rsid w:val="00C64849"/>
    <w:rsid w:val="00C74BFE"/>
    <w:rsid w:val="00CD18FF"/>
    <w:rsid w:val="00CE76BE"/>
    <w:rsid w:val="00CF37EA"/>
    <w:rsid w:val="00CF46D1"/>
    <w:rsid w:val="00D01344"/>
    <w:rsid w:val="00D1224E"/>
    <w:rsid w:val="00D13212"/>
    <w:rsid w:val="00D138CA"/>
    <w:rsid w:val="00D170B4"/>
    <w:rsid w:val="00D361FA"/>
    <w:rsid w:val="00D95D9D"/>
    <w:rsid w:val="00DA1F5A"/>
    <w:rsid w:val="00DA6DCE"/>
    <w:rsid w:val="00DB0338"/>
    <w:rsid w:val="00DD607C"/>
    <w:rsid w:val="00DF5106"/>
    <w:rsid w:val="00E03E80"/>
    <w:rsid w:val="00E06099"/>
    <w:rsid w:val="00E23494"/>
    <w:rsid w:val="00E42536"/>
    <w:rsid w:val="00E60231"/>
    <w:rsid w:val="00E61482"/>
    <w:rsid w:val="00E66F59"/>
    <w:rsid w:val="00E825DE"/>
    <w:rsid w:val="00E93F26"/>
    <w:rsid w:val="00EA5681"/>
    <w:rsid w:val="00EB1527"/>
    <w:rsid w:val="00EB75FC"/>
    <w:rsid w:val="00EC6F65"/>
    <w:rsid w:val="00ED4518"/>
    <w:rsid w:val="00F01E17"/>
    <w:rsid w:val="00F53CF1"/>
    <w:rsid w:val="00F677FD"/>
    <w:rsid w:val="00F85CBC"/>
    <w:rsid w:val="00F86428"/>
    <w:rsid w:val="00FA33ED"/>
    <w:rsid w:val="00FC3DF8"/>
    <w:rsid w:val="00FD493A"/>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187</cp:revision>
  <dcterms:created xsi:type="dcterms:W3CDTF">2025-02-19T15:50:00Z</dcterms:created>
  <dcterms:modified xsi:type="dcterms:W3CDTF">2025-02-23T08:23:00Z</dcterms:modified>
</cp:coreProperties>
</file>