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85192" w14:textId="77777777" w:rsidR="00754D37" w:rsidRDefault="00754D37" w:rsidP="00754D3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«28» мая 2021 г. № 64-173-6 О внесении изменений и дополнений в решение Собрания депутатов Кривцовского сельсовета от 31.10.2016 г. № 2-6-4 «Об утверждении Положения о бюджетном процессе в Кривцовском сельсовете»</w:t>
      </w:r>
    </w:p>
    <w:p w14:paraId="27EE27A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767414C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5E4EBBD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0D89DA8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919E0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7968275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BBB1D3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мая  2021  г.      № 64-173-6</w:t>
      </w:r>
    </w:p>
    <w:p w14:paraId="445D69C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AFCF1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внесении изменений и дополнений  в решение Собрания депутатов Кривцовского сельсовета от 31.10.2016 г. №  2-6-4 «Об утверждении Положения о бюджетном процессе в Кривцовском сельсовете» </w:t>
      </w:r>
    </w:p>
    <w:p w14:paraId="49A93A8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36AF8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Кривцовского сельсовета, Собрание депутатов Кривцовского сельсовета Щигровского района Решило:</w:t>
      </w:r>
    </w:p>
    <w:p w14:paraId="58F86BC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4C0291"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в решение Собрания депутатов Кривцовского сельсовета от 31.10.2016 г. №  2-6-4 «Об утверждении Положения о бюджетном процессе в Кривцовском сельсовете</w:t>
      </w:r>
      <w:r>
        <w:rPr>
          <w:rStyle w:val="a4"/>
          <w:rFonts w:ascii="Tahoma" w:hAnsi="Tahoma" w:cs="Tahoma"/>
          <w:color w:val="000000"/>
          <w:sz w:val="18"/>
          <w:szCs w:val="18"/>
        </w:rPr>
        <w:t>» </w:t>
      </w:r>
      <w:r>
        <w:rPr>
          <w:rFonts w:ascii="Tahoma" w:hAnsi="Tahoma" w:cs="Tahoma"/>
          <w:color w:val="000000"/>
          <w:sz w:val="18"/>
          <w:szCs w:val="18"/>
        </w:rPr>
        <w:t>следующие изменения и дополнения:</w:t>
      </w:r>
    </w:p>
    <w:p w14:paraId="780B5AE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В Разделе 1 «Общие положения»:</w:t>
      </w:r>
    </w:p>
    <w:p w14:paraId="66AA3A4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часть 3.2. «Неналоговые доходы местных бюджетов» дополнить абзацами следующего содержания:</w:t>
      </w:r>
    </w:p>
    <w:p w14:paraId="2B8AE68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0ABB758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14:paraId="5497BE3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5C6A04F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6A4DA3F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14:paraId="3F99117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нормативу не менее 50 процентов, если законодательством соответствующего субъекта Российской Федерации не установлено иное.</w:t>
      </w:r>
    </w:p>
    <w:p w14:paraId="6E3F623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5" w:anchor="dst5570" w:history="1">
        <w:r>
          <w:rPr>
            <w:rStyle w:val="a5"/>
            <w:rFonts w:ascii="Tahoma" w:hAnsi="Tahoma" w:cs="Tahoma"/>
            <w:color w:val="33A6E3"/>
            <w:sz w:val="18"/>
            <w:szCs w:val="18"/>
          </w:rPr>
          <w:t>статьей 58</w:t>
        </w:r>
      </w:hyperlink>
      <w:r>
        <w:rPr>
          <w:rFonts w:ascii="Tahoma" w:hAnsi="Tahoma" w:cs="Tahoma"/>
          <w:color w:val="000000"/>
          <w:sz w:val="18"/>
          <w:szCs w:val="18"/>
        </w:rPr>
        <w:t> Бюджетного Кодекса.</w:t>
      </w:r>
    </w:p>
    <w:p w14:paraId="10A8827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6" w:anchor="dst5579" w:history="1">
        <w:r>
          <w:rPr>
            <w:rStyle w:val="a5"/>
            <w:rFonts w:ascii="Tahoma" w:hAnsi="Tahoma" w:cs="Tahoma"/>
            <w:color w:val="33A6E3"/>
            <w:sz w:val="18"/>
            <w:szCs w:val="18"/>
          </w:rPr>
          <w:t>статьями 63</w:t>
        </w:r>
      </w:hyperlink>
      <w:r>
        <w:rPr>
          <w:rFonts w:ascii="Tahoma" w:hAnsi="Tahoma" w:cs="Tahoma"/>
          <w:color w:val="000000"/>
          <w:sz w:val="18"/>
          <w:szCs w:val="18"/>
        </w:rPr>
        <w:t> и </w:t>
      </w:r>
      <w:hyperlink r:id="rId7" w:anchor="dst5588" w:history="1">
        <w:r>
          <w:rPr>
            <w:rStyle w:val="a5"/>
            <w:rFonts w:ascii="Tahoma" w:hAnsi="Tahoma" w:cs="Tahoma"/>
            <w:color w:val="33A6E3"/>
            <w:sz w:val="18"/>
            <w:szCs w:val="18"/>
          </w:rPr>
          <w:t>63.1</w:t>
        </w:r>
      </w:hyperlink>
      <w:r>
        <w:rPr>
          <w:rFonts w:ascii="Tahoma" w:hAnsi="Tahoma" w:cs="Tahoma"/>
          <w:color w:val="000000"/>
          <w:sz w:val="18"/>
          <w:szCs w:val="18"/>
        </w:rPr>
        <w:t> Бюджетного Кодекса.</w:t>
      </w:r>
    </w:p>
    <w:p w14:paraId="2BA30EC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97B2E41"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1.1.2 дополнить пунктом 3.3. «Порядок формирования и ведения реестра источников доходов бюджета Кривцовского сельсовета» следующего содержания:</w:t>
      </w:r>
    </w:p>
    <w:p w14:paraId="75AA496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«3.3.Порядок формирования и ведения реестра источников доходов бюджета Кривцовского сельсовета</w:t>
      </w:r>
    </w:p>
    <w:p w14:paraId="20CEF3C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14:paraId="3E6BAAD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реестра источников доходов бюджета осуществляет финансовый орган администрации Кривцовского сельсовета (далее именуется – финансовый орган).</w:t>
      </w:r>
    </w:p>
    <w:p w14:paraId="438673E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Реестр источников доходов бюджета формируется и ведётся в электронной форме в муниципальных информационных системах управления муниципальными финансами.</w:t>
      </w:r>
    </w:p>
    <w:p w14:paraId="1819C87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целях ведения реестра источников доходов бюджета орган местного самоуправления Кривцовского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именуются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w:t>
      </w:r>
    </w:p>
    <w:p w14:paraId="302CBC7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w:t>
      </w:r>
    </w:p>
    <w:p w14:paraId="3F46503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14:paraId="0780DA1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Финансовый орган обеспечивает включение в реестр источников доходов бюджета в сроки, указанные в настоящем пункте, следующей информации в отношении каждого источника доходов бюджета:</w:t>
      </w:r>
    </w:p>
    <w:p w14:paraId="753AE14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источника дохода бюджета;</w:t>
      </w:r>
    </w:p>
    <w:p w14:paraId="6EE1E4A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14:paraId="6B0D651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14:paraId="7BEBBA0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публично-правовом образовании, в доход бюджета которого зачисляются платежи, являющиеся источником дохода бюджета;</w:t>
      </w:r>
    </w:p>
    <w:p w14:paraId="1D4DACC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14:paraId="47EA850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0AFED1A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Кривцовского сельсовета о бюджете поселения;</w:t>
      </w:r>
    </w:p>
    <w:p w14:paraId="6CBE11F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Кривцовского сельсовета о бюджете Кривцовского сельсовета с учетом решений Совета депутатов Кривцовского сельсовета о внесении изменений в указанные решения Совета депутатов поселения;</w:t>
      </w:r>
    </w:p>
    <w:p w14:paraId="52C50FB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Совета депутатов Кривцовского сельсовета о бюджете поселения.</w:t>
      </w:r>
    </w:p>
    <w:p w14:paraId="6CF7F20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 позднее 5 рабочих дней со дня принятия или внесения изменений в решения Совета депутатов Кривцовского сельсовета о бюджете поселения и решение Совета депутатов Кривцовского сельсовета об исполнении бюджета поселения;</w:t>
      </w:r>
    </w:p>
    <w:p w14:paraId="7F0C287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14:paraId="1079533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согласно установленному в соответствии с бюджетным законодательством порядком ведения прогноза доходов бюджета, но не позднее 10 рабочего дня каждого месяца года;</w:t>
      </w:r>
    </w:p>
    <w:p w14:paraId="197B4EA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депутатов Кривцовского сельсовета о бюджете поселения.</w:t>
      </w:r>
    </w:p>
    <w:p w14:paraId="2A857AC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Информация, указанная в настоящем подпункте, включается не позднее 20 рабочих дней до дня внесения проекта решения Совета депутатов Кривцовского сельсовета о бюджете поселения в Совет депутатов Кривцовского сельсовета;</w:t>
      </w:r>
    </w:p>
    <w:p w14:paraId="5DC3951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показатели кассовых поступлений по коду классификации доходов бюджета, соответствующему источнику дохода бюджета;</w:t>
      </w:r>
    </w:p>
    <w:p w14:paraId="333B255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14:paraId="7F1444D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14:paraId="47A285F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источника дохода бюджета;</w:t>
      </w:r>
    </w:p>
    <w:p w14:paraId="40FAFB4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(коды) классификации доходов бюджета, соответствующий источнику дохода бюджета;</w:t>
      </w:r>
    </w:p>
    <w:p w14:paraId="7786876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код по перечню источников доходов Российской Федерации, соответствующий источнику дохода бюджета;</w:t>
      </w:r>
    </w:p>
    <w:p w14:paraId="7F04F4C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публично-правовом образовании, в доход бюджета которого зачисляются платежи, являющиеся источником дохода бюджета;</w:t>
      </w:r>
    </w:p>
    <w:p w14:paraId="7C301E7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14:paraId="5D0E55E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14:paraId="0A03986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14:paraId="46FA747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115208C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14:paraId="1327086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14:paraId="5B79BF3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14:paraId="68A9877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14:paraId="4ABF661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 позднее 30 рабочих дней до дня внесения проекта решения Совета депутатов Кривцовского сельсовета о бюджете поселения;</w:t>
      </w:r>
    </w:p>
    <w:p w14:paraId="2BBCED4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14:paraId="09E7A3F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14:paraId="168A3F8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14:paraId="50B30C9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после осуществления начисления.</w:t>
      </w:r>
    </w:p>
    <w:p w14:paraId="7FF780D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14:paraId="551736A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6, 7 настоящего Порядка, обеспечивает в автоматизированном режиме проверку:</w:t>
      </w:r>
    </w:p>
    <w:p w14:paraId="7697E66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наличия информации в соответствии с пунктами 7, 8 настоящего Порядка;</w:t>
      </w:r>
    </w:p>
    <w:p w14:paraId="3C6ED96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соответствия порядка формирования информации, указанной в пунктах 7, 8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14:paraId="03982CE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 В случае положительного результата проверки, указанной в пункте 9 настоящего Порядка, информация, представленная участником процесса ведения реестра источников доходов бюджета, образует следующие </w:t>
      </w:r>
      <w:r>
        <w:rPr>
          <w:rFonts w:ascii="Tahoma" w:hAnsi="Tahoma" w:cs="Tahoma"/>
          <w:color w:val="000000"/>
          <w:sz w:val="18"/>
          <w:szCs w:val="18"/>
        </w:rPr>
        <w:lastRenderedPageBreak/>
        <w:t>реестровые записи реестра источников доходов бюджета, которым Финансовый орган присваивает уникальные номера:</w:t>
      </w:r>
    </w:p>
    <w:p w14:paraId="7FFF488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части информации, указанной в пункте 6 настоящего Порядка, - реестровую запись источника дохода бюджета реестра источников доходов бюджета;</w:t>
      </w:r>
    </w:p>
    <w:p w14:paraId="7F8E15C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части информации, указанной в пункте 7 настоящего Порядка, - реестровую запись платежа по источнику дохода бюджета реестра источников доходов бюджета.</w:t>
      </w:r>
    </w:p>
    <w:p w14:paraId="08E5FF5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Уникальный номер реестровой записи источника дохода бюджета реестра источников доходов бюджета и уникальный номер реестровой записи платежа</w:t>
      </w:r>
    </w:p>
    <w:p w14:paraId="7A82295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источнику дохода бюджета реестра источников доходов бюджета формируются в соответствии с пунктами 22 и 23 общих требований к составу</w:t>
      </w:r>
    </w:p>
    <w:p w14:paraId="6E78BBE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информации, порядку формирования и ведения реестра источников доходов</w:t>
      </w:r>
    </w:p>
    <w:p w14:paraId="28CE84A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Российской Федерации, реестра источников доходов федерального бюджета,</w:t>
      </w:r>
    </w:p>
    <w:p w14:paraId="15C504B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w:t>
      </w:r>
    </w:p>
    <w:p w14:paraId="4252C3D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направлении участником процесса ведения реестра источников доходов бюджета измененной информации, указанной в пунктах 7, 8 настоящего Порядка, ранее образованные реестровые записи обновляются.</w:t>
      </w:r>
    </w:p>
    <w:p w14:paraId="7C2FBD0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отрицательного результата проверки, указанной в настоящем пункте, информация, представленная участником процесса ведения реестра источников доходов бюджета в соответствии с пунктами 6, 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14:paraId="4E73E95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14:paraId="4FCCB8F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Реестр источников доходов бюджета направляется в составе документов и материалов, представляемых одновременно с проектом решения Совета депутатов Кривцовского сельсовета о бюджете поселения в Совет депутатов Кривцовского сельсовета по форме, утвержденной приложением к настоящему Порядку.»</w:t>
      </w:r>
    </w:p>
    <w:p w14:paraId="7BE04181"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3DDC0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В разделе 2 «Участники бюджетного процесса в Кривцовском сельсовете»:</w:t>
      </w:r>
    </w:p>
    <w:p w14:paraId="112F2DF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в пункте 15.1.»Полномочия муниципального образования по формированию доходов местного бюджета»:</w:t>
      </w:r>
    </w:p>
    <w:p w14:paraId="5A026D3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пункт 1 признать утратившим силу;</w:t>
      </w:r>
    </w:p>
    <w:p w14:paraId="2A258C3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пункт 2 изложить в следующей редакции:</w:t>
      </w:r>
    </w:p>
    <w:p w14:paraId="7D80BF4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Кривцовского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4F378B9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пункт 2 считать пунктом 1, пункт 3 считать пунктом 2 соответственно;</w:t>
      </w:r>
    </w:p>
    <w:p w14:paraId="20F4117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4F506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1.2.2</w:t>
      </w:r>
      <w:r>
        <w:rPr>
          <w:rFonts w:ascii="Tahoma" w:hAnsi="Tahoma" w:cs="Tahoma"/>
          <w:color w:val="000000"/>
          <w:sz w:val="18"/>
          <w:szCs w:val="18"/>
        </w:rPr>
        <w:t> дополнить пунктом 15.5. «Заключение муниципальных контрактов на выполнение работ, оказание услуг для обеспечения муниципальных нужд и концессионных соглашений, концедентом по которым выступает муниципальное образование "Кривцовский сельсовет", на срок, превышающий срок действия утвержденных лимитов бюджетных обязательств» следующего содержания:</w:t>
      </w:r>
    </w:p>
    <w:p w14:paraId="53CD875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CF013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«15.5. Заключение муниципальных контрактов на выполнение работ, оказание услуг для обеспечения муниципальных нужд и концессионных соглашений, концедентом по которым выступает муниципальное образование "Кривцовский сельсовет", на срок, превышающий срок действия утвержденных лимитов бюджетных обязательств.</w:t>
      </w:r>
    </w:p>
    <w:p w14:paraId="366E22D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заказчики вправе заключать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"Кривцовский сельсовет", прини-маемыми в соответствии со статьей 79 Бюджетного кодекса Российской Федерации, на срок реализации указанных решений.</w:t>
      </w:r>
    </w:p>
    <w:p w14:paraId="3A3BBB7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Концедент, от имени которого выступает муниципальное образование "Кривцовский сельсовет", вправе заключать концессионные соглашения на срок, превышающий срок действия утвержденных лимитов бюджетных обязательств, на основании решений о заключении концессионных соглашений, принимаемых в соответствии с законодательством Российской Федерации о концессионных соглашениях,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"Кривцовский сельсовет", принимаемыми в соответствии со статьей 79 Бюджетного кодекса Российской Федерации, на срок реализации указанных решений.</w:t>
      </w:r>
    </w:p>
    <w:p w14:paraId="2092CB6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 и ведомственных целевых программ муниципального образования "Кривцовский сельсовет", утвержденных в установленном порядке (далее - программы). Такие муниципальные контракты заключаются на срок, превышающий срок действия утвержденных лимитов не более чем на год, и в пределах средств, которые предусмотрены на реализацию соответствующих мероприятий программ.</w:t>
      </w:r>
    </w:p>
    <w:p w14:paraId="3A90D5E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2-4 настоящих Правил, могут заключаться на срок, превышающий срок действия утвержденных лимитов не более чем на пять лет, и в пределах средств, установленных решениями Главы муниципального образования "Кривцовский сельсовет", принимаемыми в форме постановлений Администрации муниципального образования "Кривцовский сельсовет".</w:t>
      </w:r>
    </w:p>
    <w:p w14:paraId="6169CE7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Постановлением Администрации Кривцовского сельсовета утверждаются:</w:t>
      </w:r>
    </w:p>
    <w:p w14:paraId="332267C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-планируемые результаты выполнения работ (оказания услуг);</w:t>
      </w:r>
    </w:p>
    <w:p w14:paraId="49F3E7C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-описание состава работ (услуг);</w:t>
      </w:r>
    </w:p>
    <w:p w14:paraId="2D0F96C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срок выполнения работ (оказания услуг) с учетом сроков, необходимых для определения подрядчиков, исполнителей;</w:t>
      </w:r>
    </w:p>
    <w:p w14:paraId="4A1765A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объем средств на оплату результатов выполненных работ, оказанных услуг с разбивкой по годам.</w:t>
      </w:r>
    </w:p>
    <w:p w14:paraId="7EA43F1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Муниципальные заказчики вправе заключать муниципальные контракты, длительность производственного цикла выполнения, оказания которых превышает срок действия утвержденных лимитов бюджетных обязательств:</w:t>
      </w:r>
    </w:p>
    <w:p w14:paraId="7E162E3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выполнение работ по содержанию автомобильных дорог общего пользования местного значения муниципального образования "Кривцовский сельсовет" и искусственных сооружений на них, по содержанию территории общего пользования муниципального образования "Кривцовский сельсовет", устройству, содержанию и демонтажу пешеходных ледовых переправ;</w:t>
      </w:r>
    </w:p>
    <w:p w14:paraId="33F92AB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оказание услуг по предоставлению денежных средств (кредита);</w:t>
      </w:r>
    </w:p>
    <w:p w14:paraId="78E768E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иных случаях.</w:t>
      </w:r>
    </w:p>
    <w:p w14:paraId="60AFF38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Решение Администрации Кривцовского сельсовета о заключении муниципального контракта, длительность производственного цикла выполнения, оказания которого превышает срок действия утвержденных лимитов бюджетных обязательств, принимается в следующем порядке:</w:t>
      </w:r>
    </w:p>
    <w:p w14:paraId="591F6AD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проект постановления Администрации муниципального образования "Кривцовский сельсовет" и пояснительная записка к нему направляются на согласование в финансовый отдел Администрации муниципального образования "Кривцовский сельсовет";</w:t>
      </w:r>
    </w:p>
    <w:p w14:paraId="2551EB2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финансовый отдел Администрации Кривцовского сельсовета в срок, не превышающий пяти рабочих дней со дня получения проекта постановления Администрации муниципального образования "Кривцовский сельсовет" и пояснительной записки к нему, согласовывает указанный проект при соблюдении следующих условий:</w:t>
      </w:r>
    </w:p>
    <w:p w14:paraId="52B63FF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о городском бюджете на соответствующий финансовый год и на плановый период;</w:t>
      </w:r>
    </w:p>
    <w:p w14:paraId="34C0743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14:paraId="5637567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проект постановления Администрации муниципального образования "Кривцовский сельсовет", согласованный с департаментом финансов Администрации муниципального образования "Кривцовский сельсовет", направляется отраслевым (функциональным) или территориальным органом Администрации муниципального образования "Кривцовский сельсовет", являющимся муниципальным заказчиком, для утверждения в установленном порядке.</w:t>
      </w:r>
    </w:p>
    <w:p w14:paraId="23FE0AE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F5CFD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Дополнить разделом VI  «Привлечение остатков средств на единый счет бюджета Кривцовского сельсовета и возврата привлеченных средств» следующего содержания:</w:t>
      </w:r>
    </w:p>
    <w:p w14:paraId="6832FEE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Привлечения остатков средств на единый счет  бюджета Кривцовского сельсовета и возврата привлеченных средств».</w:t>
      </w:r>
    </w:p>
    <w:p w14:paraId="0769228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Операции по привлечению остатков средств на единый счет бюджета и возврату привлеченных средств на казначейские счета, с которых они были ранее перечислены, осуществляются Управлением Федерального казначейства по Курской области  с соблюдением требований, установленных настоящим Порядком.</w:t>
      </w:r>
    </w:p>
    <w:p w14:paraId="675D991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Привлечение финансовым органом на единый счет  бюджета остатков средств с единого счета бюджета территориального фонда не осуществляется.</w:t>
      </w:r>
    </w:p>
    <w:p w14:paraId="0CC7B6B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Условия и порядок привлечения остатков средств на единый счет бюджета</w:t>
      </w:r>
    </w:p>
    <w:p w14:paraId="64BA5C41"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C72238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47.1. Привлечение остатков средств с казначейских счетов на единый счет бюджета осуществляется в течение текущего финансового года и прекращается не позднее третьего рабочего дня до завершения текущего финансового года.</w:t>
      </w:r>
    </w:p>
    <w:p w14:paraId="21C9937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47.2. Привлечение остатков средств осуществляется в объеме, обеспечивающем достаточность средств на казначейском счете для осуществления в рабочий день, следующий за днем привлечения средств на единый </w:t>
      </w:r>
      <w:r>
        <w:rPr>
          <w:rFonts w:ascii="Tahoma" w:hAnsi="Tahoma" w:cs="Tahoma"/>
          <w:color w:val="000000"/>
          <w:sz w:val="18"/>
          <w:szCs w:val="18"/>
        </w:rPr>
        <w:lastRenderedPageBreak/>
        <w:t>счет бюджета, выплат с указанного счета в целях исполнения расчетных документов, представленных в Управление соответствующими участниками системы казначейских платежей.</w:t>
      </w:r>
    </w:p>
    <w:p w14:paraId="4D2AF02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по следующей формуле:</w:t>
      </w:r>
    </w:p>
    <w:p w14:paraId="034C03A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Оба = Онба - Ктба - Ксба, где</w:t>
      </w:r>
    </w:p>
    <w:p w14:paraId="1634DE5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w:t>
      </w:r>
    </w:p>
    <w:p w14:paraId="0542335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Онба - остаток средств на казначейском счете для осуществления и отражения операций с денежными средствами бюджетных и автономных учреждений;</w:t>
      </w:r>
    </w:p>
    <w:p w14:paraId="57B8F7A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Ктба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14:paraId="6E02D54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Ксба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14:paraId="7DBDFE4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Оба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бюджетных и автономных учреждений.</w:t>
      </w:r>
    </w:p>
    <w:p w14:paraId="7CD0EE3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по следующей формуле:</w:t>
      </w:r>
    </w:p>
    <w:p w14:paraId="764EA62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Ою = Оню - Ктю - Ксю, где</w:t>
      </w:r>
    </w:p>
    <w:p w14:paraId="424892E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w:t>
      </w:r>
    </w:p>
    <w:p w14:paraId="7538DAC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Оню - остаток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14:paraId="212DA78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Ктю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14:paraId="6F800E7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Ксю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14:paraId="1EB7450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Ою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14:paraId="77DF926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47.5.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по следующей формуле:</w:t>
      </w:r>
    </w:p>
    <w:p w14:paraId="56FF6A9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Овр = Онвр - Ктвр - Ксвр, где</w:t>
      </w:r>
    </w:p>
    <w:p w14:paraId="1FA98E5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w:t>
      </w:r>
    </w:p>
    <w:p w14:paraId="46C70EE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Онвр - остаток средств на казначейском счете для осуществления и отражения операций с денежными средствами, поступающими во временное распоряжение;</w:t>
      </w:r>
    </w:p>
    <w:p w14:paraId="5D947A1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Ктвр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14:paraId="241C454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Ксвр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бюджета.</w:t>
      </w:r>
    </w:p>
    <w:p w14:paraId="6B99AF5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если Овр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поступающими во временное распоряжение.</w:t>
      </w:r>
    </w:p>
    <w:p w14:paraId="01E8AFE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47.6. В целях привлечения средств на единый счет бюджета с казначейских счетов финансовый орган  представляет в Управление распоряжение о совершении казначейских платежей (если иное не предусмотрено правовыми актами Федерального казначейства) не позднее 16 часов (в дни, непосредственно предшествующие выходным и нерабочим праздничным дням, - до 15 часов) текущего рабочего дня.</w:t>
      </w:r>
    </w:p>
    <w:p w14:paraId="56B1820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Условия и порядок возврата средств,привлеченных на единый счет бюджета</w:t>
      </w:r>
    </w:p>
    <w:p w14:paraId="72D6B84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 Возврат привлеченных средств с единого счета бюджета на казначейский счет, с которого они были ранее перечислены, в течение текущего финансового года осуществляется не позднее второго рабочего дня, следующего за днем приема к исполнению распоряжений получателей указанных средств.</w:t>
      </w:r>
    </w:p>
    <w:p w14:paraId="3267D22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48.2.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 по следующей формуле:</w:t>
      </w:r>
    </w:p>
    <w:p w14:paraId="53F53C7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Овба = (-1) x Оба, где</w:t>
      </w:r>
    </w:p>
    <w:p w14:paraId="021E74F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Овба - объем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w:t>
      </w:r>
    </w:p>
    <w:p w14:paraId="6579A3E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рассчитанный в соответствии с пунктом 47.3 настоящего Порядка.</w:t>
      </w:r>
    </w:p>
    <w:p w14:paraId="0691F16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Овба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бюджетных и автономных учреждений.</w:t>
      </w:r>
    </w:p>
    <w:p w14:paraId="27E59E2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по следующей формуле:</w:t>
      </w:r>
    </w:p>
    <w:p w14:paraId="2EF22E4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Овю = (-1) x Ою, где</w:t>
      </w:r>
    </w:p>
    <w:p w14:paraId="1BE6B61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Овю - объем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14:paraId="7CE41E5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рассчитанный в соответствии с пунктом 47.4 настоящего Порядка.</w:t>
      </w:r>
    </w:p>
    <w:p w14:paraId="566DD4B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Овю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14:paraId="4E863EE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 по следующей формуле:</w:t>
      </w:r>
    </w:p>
    <w:p w14:paraId="0F29111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Оввр = (-1) x Овр,  где</w:t>
      </w:r>
    </w:p>
    <w:p w14:paraId="358291E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Оввр - объем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14:paraId="6D232061"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рассчитанный в соответствии с пунктом 47.5 настоящего Порядка.</w:t>
      </w:r>
    </w:p>
    <w:p w14:paraId="779E198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Оввр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14:paraId="0747413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48.5. Возврат привлеченных средств с единого счета бюджета на казначейский счет, с которого они были ранее перечислены при завершении текущего финансового года осуществляется не позднее последнего рабочего дня текущего финансового года с соблюдением требований, установленных  настоящим Порядком.</w:t>
      </w:r>
    </w:p>
    <w:p w14:paraId="539DB2B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48.6. Перечисление с единого счета бюджета средств, предусмотренных пунктами 48.2 - 48.7. настоящего Порядка, на соответствующий казначейский счет осуществляется в пределах суммы, не превышающей разницу между объемом средств, поступивших в течение текущего финансового года с этого казначейского счета на единый счет бюджета, и объемом средств, возвращенных с единого счета бюджета на данный казначейский счет в течение текущего финансового года.»</w:t>
      </w:r>
    </w:p>
    <w:p w14:paraId="63DE319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20FAD1"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 Дополнить разделом VII  «Порядок ведения муниципальной долговой книги муниципального образования Кривцовского сельсовета и представления информации о долговых обязательствах поселения » следующего содержания:</w:t>
      </w:r>
    </w:p>
    <w:p w14:paraId="32430E0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«VII. Порядок ведения муниципальной долговой книги муниципального образования Кривцовского сельсовета и представления информации о долговых обязательствах поселения».</w:t>
      </w:r>
    </w:p>
    <w:p w14:paraId="517DDDC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Ведение Долговой книги осуществляется  ведущим специалистом по бухгалтерскому учету и финансам администрации  с настоящим Порядком.</w:t>
      </w:r>
    </w:p>
    <w:p w14:paraId="64B3420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Ведущий специалист бухгалтерского учета и финансов администрации  несет ответственность за сохранность, своевременность, полноту и правильность ведения Долговой книги.</w:t>
      </w:r>
    </w:p>
    <w:p w14:paraId="4BF94C6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Долговая книга ведется в виде электронных реестров (таблиц) по видам долговых обязательств, установленных Бюджетным кодексом Российской Федерации:</w:t>
      </w:r>
    </w:p>
    <w:p w14:paraId="35F5E6C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Бюджетные кредиты, привлеченные в валюте Российской Федерации в местный бюджет из других бюджетов бюджетной системы Российской Федерации;</w:t>
      </w:r>
    </w:p>
    <w:p w14:paraId="35A38A2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Кредиты, привлеченные муниципальным образованием «Кривцовский сельсовет» от кредитных организаций в валюте Российской Федерации;</w:t>
      </w:r>
    </w:p>
    <w:p w14:paraId="5DF7F1E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Муниципальные гарантии, выраженные в валюте Российской Федерации.</w:t>
      </w:r>
    </w:p>
    <w:p w14:paraId="0C080EC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Долговая книга содержит сведения:</w:t>
      </w:r>
    </w:p>
    <w:p w14:paraId="2C2C86D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 долговым обязательствам Кривцовского сельсовета , указанным в пункте 3.1, 3.2 настоящего Порядка:</w:t>
      </w:r>
    </w:p>
    <w:p w14:paraId="433CF08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регистрационный номер;</w:t>
      </w:r>
    </w:p>
    <w:p w14:paraId="13E4DE9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номер и дата заключения договора или соглашения;</w:t>
      </w:r>
    </w:p>
    <w:p w14:paraId="4E3AFA8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кредитора;</w:t>
      </w:r>
    </w:p>
    <w:p w14:paraId="47A9DA1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целевое назначение заёмных средств;</w:t>
      </w:r>
    </w:p>
    <w:p w14:paraId="5A1FB3E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валюта долгового обязательства;</w:t>
      </w:r>
    </w:p>
    <w:p w14:paraId="0D44F30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полученного кредита;</w:t>
      </w:r>
    </w:p>
    <w:p w14:paraId="292BBB5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процентная ставка по кредиту;</w:t>
      </w:r>
    </w:p>
    <w:p w14:paraId="0DBEDF1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даты (периоды) получения кредита (увеличение долговых обязательств), выплаты процентных платежей, погашения кредита (уменьшение долговых обязательств);</w:t>
      </w:r>
    </w:p>
    <w:p w14:paraId="6E81FB3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погашении кредита;</w:t>
      </w:r>
    </w:p>
    <w:p w14:paraId="0B8FD9E8"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процентных платежах по кредиту;</w:t>
      </w:r>
    </w:p>
    <w:p w14:paraId="28A75A3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предоставленном обеспечении;</w:t>
      </w:r>
    </w:p>
    <w:p w14:paraId="373DE8D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раскрывающие условия договора или соглашения о предоставлении кредита.</w:t>
      </w:r>
    </w:p>
    <w:p w14:paraId="5D1B7F8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 долговым обязательствам Кривцовского сельсовета , указанным в подпункте 3.3 пункта :</w:t>
      </w:r>
    </w:p>
    <w:p w14:paraId="02F7AFE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регистрационный номер;</w:t>
      </w:r>
    </w:p>
    <w:p w14:paraId="7323757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предоставления муниципальной гарантии, выраженной в валюте Российской Федерации;</w:t>
      </w:r>
    </w:p>
    <w:p w14:paraId="325F87C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гарантии;</w:t>
      </w:r>
    </w:p>
    <w:p w14:paraId="15E85A1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принципала;</w:t>
      </w:r>
    </w:p>
    <w:p w14:paraId="0DD445A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бенефициара;</w:t>
      </w:r>
    </w:p>
    <w:p w14:paraId="2380B45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обязательств по гарантии;</w:t>
      </w:r>
    </w:p>
    <w:p w14:paraId="1B94436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целевое назначение заемных средств;</w:t>
      </w:r>
    </w:p>
    <w:p w14:paraId="21EB9F2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валюта долгового обязательства;</w:t>
      </w:r>
    </w:p>
    <w:p w14:paraId="6745DDA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или момент вступления гарантии в силу;</w:t>
      </w:r>
    </w:p>
    <w:p w14:paraId="7E564AB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гарантии, предъявления требований по гарантии, исполнения гарантии;</w:t>
      </w:r>
    </w:p>
    <w:p w14:paraId="4F7DBEB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полном или частичном исполнении, прекращении обязательств по гарантии;</w:t>
      </w:r>
    </w:p>
    <w:p w14:paraId="2609C00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или отсутствие права регрессного требования гаранта к принципалу либо уступки гаранту прав требования бенефициара к принципалу;</w:t>
      </w:r>
    </w:p>
    <w:p w14:paraId="5F19A98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сведения, раскрывающие условия гарантии.</w:t>
      </w:r>
    </w:p>
    <w:p w14:paraId="768AAFE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Долговой книге учитывается информация о просроченной задолженности по исполнению долговых обязательств Кривцовского сельсовета  в случае ее возникновения.</w:t>
      </w:r>
    </w:p>
    <w:p w14:paraId="418C4DA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Информация о муниципальных долговых обязательствах Кривцовского сельсовета  вносится в Долговую книгу в срок, не превышающий пяти рабочих дней с момента возникновения соответствующего обязательства.</w:t>
      </w:r>
    </w:p>
    <w:p w14:paraId="3E8AB8E2"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Учет долговых обязательств Кривцовского сельсовета  в Долговой книге осуществляется в валюте долга, в которой определено денежное обязательство при его возникновении.</w:t>
      </w:r>
    </w:p>
    <w:p w14:paraId="6AE3940F"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Специалист по бухгалтерскому учету и финансам администрации Кривцовского  сельсовета, до 5 числа месяца, следующего за отчетным, формирует в электронном виде Отчет о динамике долговых обязательств Кривцовского сельсовета  в Муниципальной долговой книге Кривцовского сельсовета, и представляет его на подпись главе администрации Кривцовского сельсовета.</w:t>
      </w:r>
    </w:p>
    <w:p w14:paraId="37B3FB1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После подписания главой администрации Кривцовского сельсовета, Отчет о динамике долговых обязательств Кривцовского сельсовета отражается на соответствующих счетах Плана счетов бюджетного учета.</w:t>
      </w:r>
    </w:p>
    <w:p w14:paraId="0EB53E2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Информация на бумажных носителях, послужившая основанием для заполнения электронных реестров (таблиц) Долговой книги, находится на ответственном хранении в администрации Кривцовского сельсовета.</w:t>
      </w:r>
    </w:p>
    <w:p w14:paraId="5A1E6E5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регистрации долговых обязательств.</w:t>
      </w:r>
    </w:p>
    <w:p w14:paraId="5C7B78A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Регистрация долговых обязательств Кривцовского сельсовета  осуществляется путем присвоения регистрационного номера долговому обязательству и внесения соответствующих записей ведущим специалистом по бухгалтерскому учету и финансам администрации в Долговую книгу.</w:t>
      </w:r>
    </w:p>
    <w:p w14:paraId="07CFE32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Регистрационный номер состоит из шести значащих разрядов:</w:t>
      </w:r>
    </w:p>
    <w:p w14:paraId="4D4B06A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X1Х2ХЗ Х4Х5Х6</w:t>
      </w:r>
    </w:p>
    <w:p w14:paraId="524AC4D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Первый разряд номера (X1) указывают на вид долгового обязательства Кривцовского сельсовета:</w:t>
      </w:r>
    </w:p>
    <w:p w14:paraId="196EC207"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"1" - для бюджетных кредитов, привлеченных в валюте Российской Федерации в бюджет Кривцовского сельсовета из других бюджетов бюджетной системы Российской Федерации;</w:t>
      </w:r>
    </w:p>
    <w:p w14:paraId="4916506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 для кредитов, привлеченных муниципальным образованием " «Кривцовский сельсовет» " от кредитных организаций в валюте Российской Федерации;</w:t>
      </w:r>
    </w:p>
    <w:p w14:paraId="78181CD1"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 для муниципальных ценных бумаг Кривцовского сельсовета;</w:t>
      </w:r>
    </w:p>
    <w:p w14:paraId="5016791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 для муниципальных гарантий  Кривцовского сельсовета, выраженных в валюте Российской Федерации</w:t>
      </w:r>
    </w:p>
    <w:p w14:paraId="0930F25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Второй, третий разряды (Х2ХЗ) указывают на порядковый номер долгового обязательства  Кривцовского сельсовета данного вида.</w:t>
      </w:r>
    </w:p>
    <w:p w14:paraId="35CD3B1C"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четвертый, пятый, шестой разряды (Х4Х5Х6) указывают на буквенный код валюты, в которой выражено долговое обязательство, установленный Госстандартом России и Центральным банком Российской Федерации.</w:t>
      </w:r>
    </w:p>
    <w:p w14:paraId="1D617CA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соответствии с настоящим Положением подлежат регистрации все долговые обязательства  Кривцовского сельсовета.</w:t>
      </w:r>
    </w:p>
    <w:p w14:paraId="3FF830EB"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Порядок представления информации о долговых обязательствах поселения</w:t>
      </w:r>
    </w:p>
    <w:p w14:paraId="2F7972D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Специалистом по бухгалтерскому учету и финансам администрации  ежемесячно, в срок до 3 числа месяца, следующего за отчетным, формируют Отчет о динамике долговых обязательств в муниципальной долговой книге сельсовета и обеспечивают его передачу в финансовое управление администрации Щигровского района в электронном виде.</w:t>
      </w:r>
    </w:p>
    <w:p w14:paraId="6136DF1E"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Структура и объем муниципального долга, указанные в отчете о динамике долговых обязательств в муниципальной долговой книге, должны соответствовать аналогичным показателям, отраженным в Справочной таблице к месячному отчету об исполнении местного бюджета.</w:t>
      </w:r>
    </w:p>
    <w:p w14:paraId="111A734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3.3.Формирование файла осуществляется с использованием программного продукта, разработанного комитетом Курской области</w:t>
      </w:r>
    </w:p>
    <w:p w14:paraId="3EC4CAB9"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Файл передается в финансовое управление администрации Щигровского района по  каналам связи Интернет.»</w:t>
      </w:r>
    </w:p>
    <w:p w14:paraId="1EA1FEF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BE0DF6"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 Разделы VI,  VII соответственно считать разделами VIII, IX.</w:t>
      </w:r>
    </w:p>
    <w:p w14:paraId="612A68D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05BF9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вступает в силу со дня его опубликования.</w:t>
      </w:r>
    </w:p>
    <w:p w14:paraId="7E943E33"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2320C4"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16ACCAF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7DF2E4FA"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Л.В. Агибалова</w:t>
      </w:r>
    </w:p>
    <w:p w14:paraId="6A475210"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242AC5"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w:t>
      </w:r>
    </w:p>
    <w:p w14:paraId="7F89A42D" w14:textId="77777777" w:rsidR="00754D37" w:rsidRDefault="00754D37" w:rsidP="00754D37">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А.Ф. Стебеняев</w:t>
      </w:r>
    </w:p>
    <w:p w14:paraId="48F08788" w14:textId="20289DA9" w:rsidR="006D2215" w:rsidRPr="00754D37" w:rsidRDefault="006D2215" w:rsidP="00754D37">
      <w:bookmarkStart w:id="0" w:name="_GoBack"/>
      <w:bookmarkEnd w:id="0"/>
    </w:p>
    <w:sectPr w:rsidR="006D2215" w:rsidRPr="00754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5845"/>
    <w:rsid w:val="000378C1"/>
    <w:rsid w:val="000522DA"/>
    <w:rsid w:val="00063392"/>
    <w:rsid w:val="000876A9"/>
    <w:rsid w:val="000909F6"/>
    <w:rsid w:val="000B2C6A"/>
    <w:rsid w:val="000B5471"/>
    <w:rsid w:val="000C56B4"/>
    <w:rsid w:val="000C57B5"/>
    <w:rsid w:val="000E5AAC"/>
    <w:rsid w:val="000F05E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951FB"/>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4F22"/>
    <w:rsid w:val="00504797"/>
    <w:rsid w:val="005110BC"/>
    <w:rsid w:val="00547B2E"/>
    <w:rsid w:val="00552D01"/>
    <w:rsid w:val="00555F1D"/>
    <w:rsid w:val="00557258"/>
    <w:rsid w:val="00563657"/>
    <w:rsid w:val="00580F75"/>
    <w:rsid w:val="00583249"/>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9046C"/>
    <w:rsid w:val="00691656"/>
    <w:rsid w:val="006941C1"/>
    <w:rsid w:val="0069724A"/>
    <w:rsid w:val="006A1A25"/>
    <w:rsid w:val="006A63E2"/>
    <w:rsid w:val="006B6B41"/>
    <w:rsid w:val="006C2FDD"/>
    <w:rsid w:val="006C4322"/>
    <w:rsid w:val="006C7612"/>
    <w:rsid w:val="006D2215"/>
    <w:rsid w:val="006D26FE"/>
    <w:rsid w:val="006D382E"/>
    <w:rsid w:val="006F5409"/>
    <w:rsid w:val="00704C0D"/>
    <w:rsid w:val="00721F02"/>
    <w:rsid w:val="00723976"/>
    <w:rsid w:val="00730E9F"/>
    <w:rsid w:val="00743722"/>
    <w:rsid w:val="00753A89"/>
    <w:rsid w:val="00754D37"/>
    <w:rsid w:val="007567F1"/>
    <w:rsid w:val="00780967"/>
    <w:rsid w:val="0079451B"/>
    <w:rsid w:val="00794845"/>
    <w:rsid w:val="00797255"/>
    <w:rsid w:val="007B5CD9"/>
    <w:rsid w:val="007B65E3"/>
    <w:rsid w:val="007C3387"/>
    <w:rsid w:val="007D7ADC"/>
    <w:rsid w:val="007F77AD"/>
    <w:rsid w:val="00803863"/>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4E90"/>
    <w:rsid w:val="00A4168A"/>
    <w:rsid w:val="00A45D55"/>
    <w:rsid w:val="00A54549"/>
    <w:rsid w:val="00A558F9"/>
    <w:rsid w:val="00A623E0"/>
    <w:rsid w:val="00A651A2"/>
    <w:rsid w:val="00A76E0C"/>
    <w:rsid w:val="00A80CF7"/>
    <w:rsid w:val="00A935A5"/>
    <w:rsid w:val="00A95CB1"/>
    <w:rsid w:val="00AC1CCE"/>
    <w:rsid w:val="00AE52AF"/>
    <w:rsid w:val="00AE5967"/>
    <w:rsid w:val="00AF2AEE"/>
    <w:rsid w:val="00B120E7"/>
    <w:rsid w:val="00B12ADF"/>
    <w:rsid w:val="00B16FD5"/>
    <w:rsid w:val="00B226F6"/>
    <w:rsid w:val="00B232AD"/>
    <w:rsid w:val="00B24A4F"/>
    <w:rsid w:val="00B40783"/>
    <w:rsid w:val="00B44F58"/>
    <w:rsid w:val="00B62A26"/>
    <w:rsid w:val="00B65BE3"/>
    <w:rsid w:val="00BC24A9"/>
    <w:rsid w:val="00BD7143"/>
    <w:rsid w:val="00BE45D2"/>
    <w:rsid w:val="00BE613C"/>
    <w:rsid w:val="00BF2AAA"/>
    <w:rsid w:val="00BF407A"/>
    <w:rsid w:val="00C00485"/>
    <w:rsid w:val="00C0136E"/>
    <w:rsid w:val="00C026F3"/>
    <w:rsid w:val="00C03EDD"/>
    <w:rsid w:val="00C25D24"/>
    <w:rsid w:val="00C32F01"/>
    <w:rsid w:val="00C33E66"/>
    <w:rsid w:val="00C549C0"/>
    <w:rsid w:val="00C64849"/>
    <w:rsid w:val="00C65921"/>
    <w:rsid w:val="00C7465B"/>
    <w:rsid w:val="00C74BFE"/>
    <w:rsid w:val="00C8785A"/>
    <w:rsid w:val="00CB76D1"/>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42A57"/>
    <w:rsid w:val="00E60231"/>
    <w:rsid w:val="00E61482"/>
    <w:rsid w:val="00E66F59"/>
    <w:rsid w:val="00E67AB4"/>
    <w:rsid w:val="00E67CB6"/>
    <w:rsid w:val="00E825DE"/>
    <w:rsid w:val="00E879C7"/>
    <w:rsid w:val="00E93F26"/>
    <w:rsid w:val="00EA5681"/>
    <w:rsid w:val="00EA73B0"/>
    <w:rsid w:val="00EB1527"/>
    <w:rsid w:val="00EB75FC"/>
    <w:rsid w:val="00EC460E"/>
    <w:rsid w:val="00EC6F65"/>
    <w:rsid w:val="00EC706F"/>
    <w:rsid w:val="00ED4518"/>
    <w:rsid w:val="00EE53E1"/>
    <w:rsid w:val="00F01E17"/>
    <w:rsid w:val="00F16D6D"/>
    <w:rsid w:val="00F4742B"/>
    <w:rsid w:val="00F53CF1"/>
    <w:rsid w:val="00F62C3F"/>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83406/d57a7bc9034d4e36b7ad4438678bc24583425e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3406/3cedc4b0d2eb9a888fea5ee932ae8694bfcf931a/" TargetMode="External"/><Relationship Id="rId5" Type="http://schemas.openxmlformats.org/officeDocument/2006/relationships/hyperlink" Target="http://www.consultant.ru/document/cons_doc_LAW_383406/1e231e90031b99643b29b6eb4579016c2a06533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9</Pages>
  <Words>6536</Words>
  <Characters>37256</Characters>
  <Application>Microsoft Office Word</Application>
  <DocSecurity>0</DocSecurity>
  <Lines>310</Lines>
  <Paragraphs>87</Paragraphs>
  <ScaleCrop>false</ScaleCrop>
  <Company/>
  <LinksUpToDate>false</LinksUpToDate>
  <CharactersWithSpaces>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285</cp:revision>
  <dcterms:created xsi:type="dcterms:W3CDTF">2025-02-19T15:50:00Z</dcterms:created>
  <dcterms:modified xsi:type="dcterms:W3CDTF">2025-02-23T14:23:00Z</dcterms:modified>
</cp:coreProperties>
</file>