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3B" w:rsidRPr="00516E3B" w:rsidRDefault="00516E3B" w:rsidP="00516E3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3B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688C95FE" wp14:editId="74632FC0">
            <wp:extent cx="1333500" cy="1257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E3B" w:rsidRPr="00A453FC" w:rsidRDefault="00516E3B" w:rsidP="00516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453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СОБРАНИЕ ДЕПУТАТОВ</w:t>
      </w:r>
    </w:p>
    <w:p w:rsidR="00516E3B" w:rsidRPr="00516E3B" w:rsidRDefault="00236228" w:rsidP="00516E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КРИВЦОВСК</w:t>
      </w:r>
      <w:r w:rsidR="00516E3B" w:rsidRPr="00A453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ОГО СЕЛЬСОВЕТА</w:t>
      </w:r>
    </w:p>
    <w:p w:rsidR="00516E3B" w:rsidRPr="00A453FC" w:rsidRDefault="00516E3B" w:rsidP="00516E3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453FC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</w:t>
      </w:r>
      <w:r w:rsidR="00F7060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КУРСКОЙ ОБЛАСТИ</w:t>
      </w:r>
    </w:p>
    <w:p w:rsidR="00516E3B" w:rsidRPr="00A453FC" w:rsidRDefault="00982276" w:rsidP="00516E3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453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</w:t>
      </w:r>
      <w:r w:rsidR="00516E3B" w:rsidRPr="00A453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Е</w:t>
      </w:r>
    </w:p>
    <w:p w:rsidR="00516E3B" w:rsidRPr="00516E3B" w:rsidRDefault="00516E3B" w:rsidP="00516E3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E3B" w:rsidRPr="0008037A" w:rsidRDefault="00631FDE" w:rsidP="00F70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«23</w:t>
      </w:r>
      <w:r w:rsidR="00F706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ноября 2020 года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55-145-6</w:t>
      </w:r>
    </w:p>
    <w:p w:rsidR="00516E3B" w:rsidRPr="0008037A" w:rsidRDefault="00516E3B" w:rsidP="00516E3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228" w:rsidRDefault="0008037A" w:rsidP="00236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2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случаях</w:t>
      </w:r>
    </w:p>
    <w:p w:rsidR="00236228" w:rsidRDefault="0008037A" w:rsidP="00236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236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236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посещения субъектами общественного</w:t>
      </w:r>
    </w:p>
    <w:p w:rsidR="00236228" w:rsidRDefault="0008037A" w:rsidP="00236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2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органов местного самоуправления,</w:t>
      </w:r>
    </w:p>
    <w:p w:rsidR="005B17F3" w:rsidRPr="00236228" w:rsidRDefault="0008037A" w:rsidP="00236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2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организ</w:t>
      </w:r>
      <w:r w:rsidR="0023622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аций муниципального образования</w:t>
      </w:r>
    </w:p>
    <w:p w:rsidR="0008037A" w:rsidRPr="0008037A" w:rsidRDefault="0008037A" w:rsidP="0008037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37A" w:rsidRPr="0008037A" w:rsidRDefault="0008037A" w:rsidP="0008037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10 Федерального закона от 21.07.2014 г. №212-ФЗ «Об основах общественного контроля в Российской Федерации», Уставом муниципального образования «</w:t>
      </w:r>
      <w:proofErr w:type="spellStart"/>
      <w:r w:rsidR="002362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Собрание депутатов </w:t>
      </w:r>
      <w:proofErr w:type="spellStart"/>
      <w:r w:rsidR="002362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решило:</w:t>
      </w:r>
    </w:p>
    <w:p w:rsidR="0008037A" w:rsidRPr="0008037A" w:rsidRDefault="0008037A" w:rsidP="0008037A">
      <w:pPr>
        <w:pStyle w:val="a5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37A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Положение о</w:t>
      </w:r>
      <w:r w:rsidRPr="0008037A">
        <w:rPr>
          <w:sz w:val="24"/>
          <w:szCs w:val="24"/>
        </w:rPr>
        <w:t xml:space="preserve"> </w:t>
      </w:r>
      <w:r w:rsidRPr="000803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«</w:t>
      </w:r>
      <w:proofErr w:type="spellStart"/>
      <w:r w:rsidR="00236228">
        <w:rPr>
          <w:rFonts w:ascii="Times New Roman" w:eastAsia="Calibri" w:hAnsi="Times New Roman" w:cs="Times New Roman"/>
          <w:sz w:val="24"/>
          <w:szCs w:val="24"/>
          <w:lang w:eastAsia="ru-RU"/>
        </w:rPr>
        <w:t>Кривцовск</w:t>
      </w:r>
      <w:r w:rsidRPr="0008037A">
        <w:rPr>
          <w:rFonts w:ascii="Times New Roman" w:eastAsia="Calibri" w:hAnsi="Times New Roman" w:cs="Times New Roman"/>
          <w:sz w:val="24"/>
          <w:szCs w:val="24"/>
          <w:lang w:eastAsia="ru-RU"/>
        </w:rPr>
        <w:t>ий</w:t>
      </w:r>
      <w:proofErr w:type="spellEnd"/>
      <w:r w:rsidRPr="000803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8037A">
        <w:rPr>
          <w:rFonts w:ascii="Times New Roman" w:eastAsia="Calibri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803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 согласно приложению.</w:t>
      </w:r>
    </w:p>
    <w:p w:rsidR="0008037A" w:rsidRPr="0008037A" w:rsidRDefault="0008037A" w:rsidP="0008037A">
      <w:pPr>
        <w:pStyle w:val="a5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37A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вступает в силу по истечении 10 дней после его официального опубликования (обнародования).</w:t>
      </w:r>
    </w:p>
    <w:p w:rsidR="0008037A" w:rsidRPr="0008037A" w:rsidRDefault="0008037A" w:rsidP="0008037A">
      <w:pPr>
        <w:pStyle w:val="a5"/>
        <w:spacing w:after="0" w:line="240" w:lineRule="auto"/>
        <w:ind w:left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0A32" w:rsidRPr="0008037A" w:rsidRDefault="00D50A32" w:rsidP="00D50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D50A32" w:rsidRPr="0008037A" w:rsidRDefault="00236228" w:rsidP="00D50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D50A32"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D50A32"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50A32" w:rsidRPr="0008037A" w:rsidRDefault="00D50A32" w:rsidP="00D50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</w:t>
      </w:r>
      <w:r w:rsidR="00E4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Е.А. </w:t>
      </w:r>
      <w:proofErr w:type="spellStart"/>
      <w:r w:rsidR="00E479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Стебеняева</w:t>
      </w:r>
      <w:proofErr w:type="spellEnd"/>
    </w:p>
    <w:p w:rsidR="00D50A32" w:rsidRPr="0008037A" w:rsidRDefault="00D50A32" w:rsidP="00D50A3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A32" w:rsidRPr="0008037A" w:rsidRDefault="00D50A32" w:rsidP="00D50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="002362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08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50A32" w:rsidRPr="00F70609" w:rsidRDefault="00D50A32" w:rsidP="00D50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60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7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7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47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И.В. Болычева</w:t>
      </w:r>
      <w:r w:rsidRPr="00F7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50A32" w:rsidRDefault="00D50A32" w:rsidP="00D50A32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37A" w:rsidRDefault="0008037A" w:rsidP="00D50A32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37A" w:rsidRDefault="0008037A" w:rsidP="00D50A32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37A" w:rsidRDefault="0008037A" w:rsidP="00D50A32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37A" w:rsidRDefault="0008037A" w:rsidP="00D50A32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37A" w:rsidRPr="00977F53" w:rsidRDefault="0008037A" w:rsidP="00D50A32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A32" w:rsidRDefault="0008037A" w:rsidP="00080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037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8037A" w:rsidRDefault="00E479BF" w:rsidP="00080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8037A">
        <w:rPr>
          <w:rFonts w:ascii="Times New Roman" w:hAnsi="Times New Roman" w:cs="Times New Roman"/>
          <w:sz w:val="24"/>
          <w:szCs w:val="24"/>
        </w:rPr>
        <w:t xml:space="preserve"> решению Собрания депутатов </w:t>
      </w:r>
    </w:p>
    <w:p w:rsidR="0008037A" w:rsidRDefault="00236228" w:rsidP="00080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Кривцовск</w:t>
      </w:r>
      <w:r w:rsidR="0008037A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08037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8037A" w:rsidRDefault="0008037A" w:rsidP="00080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8037A" w:rsidRDefault="00E479BF" w:rsidP="00080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23.11.2020 г. </w:t>
      </w:r>
      <w:r w:rsidR="00F70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55-145</w:t>
      </w:r>
      <w:bookmarkStart w:id="0" w:name="_GoBack"/>
      <w:bookmarkEnd w:id="0"/>
      <w:r w:rsidR="00F70609" w:rsidRPr="00F70609">
        <w:rPr>
          <w:rFonts w:ascii="Times New Roman" w:hAnsi="Times New Roman" w:cs="Times New Roman"/>
          <w:sz w:val="24"/>
          <w:szCs w:val="24"/>
        </w:rPr>
        <w:t>-6</w:t>
      </w:r>
      <w:r w:rsidR="00F70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37A" w:rsidRPr="0008037A" w:rsidRDefault="0008037A" w:rsidP="00080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037A" w:rsidRDefault="0008037A" w:rsidP="0008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70734F" w:rsidRDefault="0008037A" w:rsidP="0008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236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Кривцовск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08037A" w:rsidRDefault="0008037A" w:rsidP="0008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37A" w:rsidRDefault="0008037A" w:rsidP="00D7236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«</w:t>
      </w:r>
      <w:proofErr w:type="spellStart"/>
      <w:r w:rsidR="00236228">
        <w:rPr>
          <w:rFonts w:ascii="Times New Roman" w:hAnsi="Times New Roman" w:cs="Times New Roman"/>
          <w:sz w:val="24"/>
          <w:szCs w:val="24"/>
        </w:rPr>
        <w:t>Кривцовск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(далее-органы и организации).</w:t>
      </w:r>
    </w:p>
    <w:p w:rsidR="00D7236F" w:rsidRPr="00D7236F" w:rsidRDefault="00D7236F" w:rsidP="00D723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36F">
        <w:rPr>
          <w:rFonts w:ascii="Times New Roman" w:hAnsi="Times New Roman" w:cs="Times New Roman"/>
          <w:sz w:val="24"/>
          <w:szCs w:val="24"/>
        </w:rPr>
        <w:t>Понятия и термины, используемые в настоящем Положении, применяются в значениях, определенных Федеральным законом от 21.07.2014 г. №212-ФЗ «Об основах общественного контроля в Российской Федерации».</w:t>
      </w:r>
    </w:p>
    <w:p w:rsidR="00D7236F" w:rsidRDefault="00D7236F" w:rsidP="00D7236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D7236F" w:rsidRDefault="00D7236F" w:rsidP="00D7236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уведомление о посещении).</w:t>
      </w:r>
    </w:p>
    <w:p w:rsidR="00D7236F" w:rsidRDefault="00D7236F" w:rsidP="00D7236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может осуществляться только в часы работы органов и организаций в соответствии с требованиями пропускного режима данных органов и организаций и не должно препятствовать осуществлению их деятельности.</w:t>
      </w:r>
    </w:p>
    <w:p w:rsidR="00D7236F" w:rsidRDefault="00D7236F" w:rsidP="00D7236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уведомления о посещении вручается субъектом общественного контроля лицу (лицам), представляющему (представляющим) субъект общественного контроля. Второй экземпляр уведомления о посещении вручается субъектом общественного контроля органу или организации, посещение которых осуществляется, не позднее</w:t>
      </w:r>
      <w:r w:rsidR="00127F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за 7 дней до даты посещения любым доступным способом, позволяющим подтвердить факт вручения.</w:t>
      </w:r>
    </w:p>
    <w:p w:rsidR="00D7236F" w:rsidRDefault="00D7236F" w:rsidP="00D7236F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посещении должно содержать следующие сведения:</w:t>
      </w:r>
    </w:p>
    <w:p w:rsidR="00D7236F" w:rsidRPr="00127FA1" w:rsidRDefault="00127FA1" w:rsidP="00127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236F" w:rsidRPr="00127FA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36F" w:rsidRPr="00127FA1">
        <w:rPr>
          <w:rFonts w:ascii="Times New Roman" w:hAnsi="Times New Roman" w:cs="Times New Roman"/>
          <w:sz w:val="24"/>
          <w:szCs w:val="24"/>
        </w:rPr>
        <w:t>наименование организатора общественной проверки, общественного мониторинга;</w:t>
      </w:r>
    </w:p>
    <w:p w:rsidR="00127FA1" w:rsidRDefault="00127FA1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фамилия, имя, отчество (при наличии) лица (лиц), направленного (направленных) для посещения органа или организации;</w:t>
      </w:r>
      <w:proofErr w:type="gramEnd"/>
    </w:p>
    <w:p w:rsidR="00127FA1" w:rsidRDefault="00127FA1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наименование, местонахождение органа или организации, посещение которых осуществляется;</w:t>
      </w:r>
    </w:p>
    <w:p w:rsidR="00127FA1" w:rsidRDefault="00127FA1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цель, задачи посещения;</w:t>
      </w:r>
    </w:p>
    <w:p w:rsidR="00127FA1" w:rsidRDefault="00127FA1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дата и время посещения;</w:t>
      </w:r>
    </w:p>
    <w:p w:rsidR="00127FA1" w:rsidRDefault="00127FA1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правовые основания посещения;</w:t>
      </w:r>
    </w:p>
    <w:p w:rsidR="00127FA1" w:rsidRDefault="00127FA1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печень мероприятий, планируемых в процессе посещения, необходимых для достижения заявленных целей и задач посещения.</w:t>
      </w:r>
    </w:p>
    <w:p w:rsidR="00127FA1" w:rsidRDefault="00127FA1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 или организация, получившие уведомление о посещении, обязаны не позднее 5 дней после поручения уведомления:</w:t>
      </w:r>
    </w:p>
    <w:p w:rsidR="008457B3" w:rsidRDefault="008457B3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27FA1">
        <w:rPr>
          <w:rFonts w:ascii="Times New Roman" w:hAnsi="Times New Roman" w:cs="Times New Roman"/>
          <w:sz w:val="24"/>
          <w:szCs w:val="24"/>
        </w:rPr>
        <w:t xml:space="preserve">) подтвердить факт получения направления о посещении, а также дату и время посещения, указанные в уведомлении о посещении, либо </w:t>
      </w:r>
      <w:r>
        <w:rPr>
          <w:rFonts w:ascii="Times New Roman" w:hAnsi="Times New Roman" w:cs="Times New Roman"/>
          <w:sz w:val="24"/>
          <w:szCs w:val="24"/>
        </w:rPr>
        <w:t>представить предложение об изменении даты и (или) времени посещения.</w:t>
      </w:r>
    </w:p>
    <w:p w:rsidR="008457B3" w:rsidRDefault="008457B3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8457B3" w:rsidRDefault="008457B3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обеспечить лицу (лицам), представляющему (представляющим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убъект общественного контроля, доступ в соответствующие здания (помещения) в подтвержденную дату и время;</w:t>
      </w:r>
    </w:p>
    <w:p w:rsidR="00127FA1" w:rsidRDefault="008457B3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назначить уполномоченного представителя органа или организации по взаимодействию</w:t>
      </w:r>
      <w:r w:rsidR="00127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лицом (лицами), представляющим (представляющими) субъект общественного контроля, при посещении органа или организации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уполномоченный представитель).</w:t>
      </w:r>
    </w:p>
    <w:p w:rsidR="008457B3" w:rsidRDefault="008457B3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8457B3" w:rsidRDefault="008457B3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Лицо (лица), представляющее (представляющие) субъект общественного контроля при посещении органа или организации вправе:</w:t>
      </w:r>
    </w:p>
    <w:p w:rsidR="008457B3" w:rsidRDefault="0002543D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02543D" w:rsidRDefault="0002543D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беседовать с должностными лицами и работниками указанных органов и организаций;</w:t>
      </w:r>
    </w:p>
    <w:p w:rsidR="0002543D" w:rsidRDefault="0002543D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02543D" w:rsidRDefault="0002543D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02543D" w:rsidRDefault="0002543D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:rsidR="0002543D" w:rsidRDefault="0002543D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предъявлять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  <w:proofErr w:type="gramEnd"/>
    </w:p>
    <w:p w:rsidR="0002543D" w:rsidRDefault="00A453FC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A453FC" w:rsidRDefault="00A453FC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препятствовать осуществлению текущей деятельности органов и организаций.</w:t>
      </w:r>
    </w:p>
    <w:p w:rsidR="00A453FC" w:rsidRDefault="00A453FC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 результатам посещения органа или организации лицом (лицами), представляющим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</w:p>
    <w:p w:rsidR="0002543D" w:rsidRDefault="0002543D" w:rsidP="00127F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7FA1" w:rsidRPr="0008037A" w:rsidRDefault="00127FA1" w:rsidP="00D7236F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27FA1" w:rsidRPr="0008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DF7"/>
    <w:multiLevelType w:val="hybridMultilevel"/>
    <w:tmpl w:val="C742E8B2"/>
    <w:lvl w:ilvl="0" w:tplc="7F7050F8">
      <w:start w:val="1"/>
      <w:numFmt w:val="upperRoman"/>
      <w:lvlText w:val="%1."/>
      <w:lvlJc w:val="left"/>
      <w:pPr>
        <w:ind w:left="14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EC44B35"/>
    <w:multiLevelType w:val="hybridMultilevel"/>
    <w:tmpl w:val="18528AB0"/>
    <w:lvl w:ilvl="0" w:tplc="6CD00AA0">
      <w:start w:val="1"/>
      <w:numFmt w:val="decimal"/>
      <w:lvlText w:val="%1."/>
      <w:lvlJc w:val="left"/>
      <w:pPr>
        <w:ind w:left="10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61036C7E"/>
    <w:multiLevelType w:val="hybridMultilevel"/>
    <w:tmpl w:val="E2128F9C"/>
    <w:lvl w:ilvl="0" w:tplc="CD0CC7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4A"/>
    <w:rsid w:val="0002543D"/>
    <w:rsid w:val="0008037A"/>
    <w:rsid w:val="00127FA1"/>
    <w:rsid w:val="00147763"/>
    <w:rsid w:val="00157B5B"/>
    <w:rsid w:val="00236228"/>
    <w:rsid w:val="00296E7B"/>
    <w:rsid w:val="0031254A"/>
    <w:rsid w:val="0042016B"/>
    <w:rsid w:val="00456162"/>
    <w:rsid w:val="004D6998"/>
    <w:rsid w:val="00516E3B"/>
    <w:rsid w:val="005B17F3"/>
    <w:rsid w:val="00631FDE"/>
    <w:rsid w:val="0070734F"/>
    <w:rsid w:val="008457B3"/>
    <w:rsid w:val="008D4526"/>
    <w:rsid w:val="00982276"/>
    <w:rsid w:val="00A453FC"/>
    <w:rsid w:val="00D50A32"/>
    <w:rsid w:val="00D7236F"/>
    <w:rsid w:val="00DD5ABF"/>
    <w:rsid w:val="00E479BF"/>
    <w:rsid w:val="00EE154A"/>
    <w:rsid w:val="00F443E8"/>
    <w:rsid w:val="00F7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Krivtsovka1</cp:lastModifiedBy>
  <cp:revision>7</cp:revision>
  <cp:lastPrinted>2020-11-25T06:19:00Z</cp:lastPrinted>
  <dcterms:created xsi:type="dcterms:W3CDTF">2020-10-27T10:51:00Z</dcterms:created>
  <dcterms:modified xsi:type="dcterms:W3CDTF">2020-11-25T06:20:00Z</dcterms:modified>
</cp:coreProperties>
</file>