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9A" w:rsidRDefault="007B509A" w:rsidP="007B509A">
      <w:pPr>
        <w:spacing w:before="100" w:beforeAutospacing="1"/>
        <w:ind w:firstLine="709"/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4BA30A3B" wp14:editId="48CC4C74">
            <wp:extent cx="13335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09A" w:rsidRPr="00B05009" w:rsidRDefault="007B509A" w:rsidP="007B509A">
      <w:pPr>
        <w:ind w:firstLine="709"/>
        <w:jc w:val="center"/>
        <w:rPr>
          <w:b/>
          <w:sz w:val="48"/>
          <w:szCs w:val="48"/>
        </w:rPr>
      </w:pPr>
      <w:r w:rsidRPr="00B05009">
        <w:rPr>
          <w:b/>
          <w:bCs/>
          <w:sz w:val="48"/>
          <w:szCs w:val="48"/>
        </w:rPr>
        <w:t>СОБРАНИЕ ДЕПУТАТОВ</w:t>
      </w:r>
    </w:p>
    <w:p w:rsidR="007B509A" w:rsidRPr="00B05009" w:rsidRDefault="007B509A" w:rsidP="007B509A">
      <w:pPr>
        <w:ind w:firstLine="709"/>
        <w:jc w:val="center"/>
        <w:rPr>
          <w:b/>
          <w:sz w:val="48"/>
          <w:szCs w:val="48"/>
        </w:rPr>
      </w:pPr>
      <w:r w:rsidRPr="00B05009">
        <w:rPr>
          <w:b/>
          <w:bCs/>
          <w:sz w:val="48"/>
          <w:szCs w:val="48"/>
        </w:rPr>
        <w:t>КРИВЦОВСКОГО СЕЛЬСОВЕТА</w:t>
      </w:r>
    </w:p>
    <w:p w:rsidR="007B509A" w:rsidRPr="00986D79" w:rsidRDefault="007B509A" w:rsidP="007B509A">
      <w:pPr>
        <w:ind w:firstLine="142"/>
        <w:jc w:val="center"/>
        <w:rPr>
          <w:sz w:val="44"/>
          <w:szCs w:val="44"/>
        </w:rPr>
      </w:pPr>
      <w:r w:rsidRPr="00986D79">
        <w:rPr>
          <w:sz w:val="44"/>
          <w:szCs w:val="44"/>
        </w:rPr>
        <w:t>ЩИГРОВСКОГО РАЙОНА</w:t>
      </w:r>
    </w:p>
    <w:p w:rsidR="007B509A" w:rsidRDefault="007B509A" w:rsidP="009362C9">
      <w:pPr>
        <w:spacing w:before="100" w:beforeAutospacing="1" w:after="240"/>
        <w:ind w:firstLine="709"/>
        <w:jc w:val="center"/>
        <w:rPr>
          <w:b/>
          <w:bCs/>
          <w:sz w:val="48"/>
          <w:szCs w:val="48"/>
        </w:rPr>
      </w:pPr>
      <w:r w:rsidRPr="00B05009">
        <w:rPr>
          <w:b/>
          <w:bCs/>
          <w:sz w:val="48"/>
          <w:szCs w:val="48"/>
        </w:rPr>
        <w:t>РЕШЕНИЕ</w:t>
      </w:r>
    </w:p>
    <w:p w:rsidR="00B05009" w:rsidRPr="007B509A" w:rsidRDefault="00986D79" w:rsidP="009362C9">
      <w:pPr>
        <w:spacing w:after="240"/>
        <w:rPr>
          <w:sz w:val="28"/>
          <w:szCs w:val="28"/>
        </w:rPr>
      </w:pPr>
      <w:r>
        <w:rPr>
          <w:sz w:val="28"/>
          <w:szCs w:val="28"/>
        </w:rPr>
        <w:t>от «10»</w:t>
      </w:r>
      <w:r w:rsidR="009362C9">
        <w:rPr>
          <w:sz w:val="28"/>
          <w:szCs w:val="28"/>
        </w:rPr>
        <w:t xml:space="preserve"> марта  2020 года   № 47-122-6</w:t>
      </w:r>
    </w:p>
    <w:p w:rsidR="007B509A" w:rsidRPr="007B509A" w:rsidRDefault="00484DF0" w:rsidP="007B509A">
      <w:pPr>
        <w:widowControl w:val="0"/>
        <w:suppressAutoHyphens/>
        <w:rPr>
          <w:rFonts w:eastAsia="Arial Unicode MS"/>
          <w:sz w:val="28"/>
          <w:szCs w:val="28"/>
        </w:rPr>
      </w:pPr>
      <w:r w:rsidRPr="007B509A">
        <w:rPr>
          <w:rFonts w:eastAsia="Arial Unicode MS"/>
          <w:sz w:val="28"/>
          <w:szCs w:val="28"/>
        </w:rPr>
        <w:t xml:space="preserve">Об осуществлении Администрацией </w:t>
      </w:r>
    </w:p>
    <w:p w:rsidR="007B509A" w:rsidRPr="007B509A" w:rsidRDefault="00484DF0" w:rsidP="007B509A">
      <w:pPr>
        <w:widowControl w:val="0"/>
        <w:suppressAutoHyphens/>
        <w:rPr>
          <w:rFonts w:eastAsia="Arial Unicode MS"/>
          <w:sz w:val="28"/>
          <w:szCs w:val="28"/>
        </w:rPr>
      </w:pPr>
      <w:r w:rsidRPr="007B509A">
        <w:rPr>
          <w:rFonts w:eastAsia="Arial Unicode MS"/>
          <w:sz w:val="28"/>
          <w:szCs w:val="28"/>
        </w:rPr>
        <w:t xml:space="preserve">Кривцовского сельсовета Щигровского района </w:t>
      </w:r>
    </w:p>
    <w:p w:rsidR="007B509A" w:rsidRPr="007B509A" w:rsidRDefault="00484DF0" w:rsidP="007B509A">
      <w:pPr>
        <w:widowControl w:val="0"/>
        <w:suppressAutoHyphens/>
        <w:rPr>
          <w:rFonts w:eastAsia="Arial Unicode MS"/>
          <w:sz w:val="28"/>
          <w:szCs w:val="28"/>
        </w:rPr>
      </w:pPr>
      <w:r w:rsidRPr="007B509A">
        <w:rPr>
          <w:rFonts w:eastAsia="Arial Unicode MS"/>
          <w:sz w:val="28"/>
          <w:szCs w:val="28"/>
        </w:rPr>
        <w:t>части полномочий</w:t>
      </w:r>
      <w:r w:rsidR="007B509A" w:rsidRPr="007B509A">
        <w:rPr>
          <w:rFonts w:eastAsia="Arial Unicode MS"/>
          <w:sz w:val="28"/>
          <w:szCs w:val="28"/>
        </w:rPr>
        <w:t xml:space="preserve"> муниципального района</w:t>
      </w:r>
    </w:p>
    <w:p w:rsidR="00484DF0" w:rsidRPr="007B509A" w:rsidRDefault="00484DF0" w:rsidP="007B509A">
      <w:pPr>
        <w:widowControl w:val="0"/>
        <w:suppressAutoHyphens/>
        <w:rPr>
          <w:rFonts w:eastAsia="Arial Unicode MS"/>
          <w:sz w:val="28"/>
          <w:szCs w:val="28"/>
        </w:rPr>
      </w:pPr>
      <w:r w:rsidRPr="007B509A">
        <w:rPr>
          <w:rFonts w:eastAsia="Arial Unicode MS"/>
          <w:sz w:val="28"/>
          <w:szCs w:val="28"/>
        </w:rPr>
        <w:t>«Щигровский район»</w:t>
      </w:r>
      <w:r w:rsidR="007B509A" w:rsidRPr="007B509A">
        <w:rPr>
          <w:rFonts w:eastAsia="Arial Unicode MS"/>
          <w:sz w:val="28"/>
          <w:szCs w:val="28"/>
        </w:rPr>
        <w:t xml:space="preserve"> </w:t>
      </w:r>
      <w:r w:rsidRPr="007B509A">
        <w:rPr>
          <w:rFonts w:eastAsia="Arial Unicode MS"/>
          <w:sz w:val="28"/>
          <w:szCs w:val="28"/>
        </w:rPr>
        <w:t>Курской области</w:t>
      </w:r>
    </w:p>
    <w:p w:rsidR="00484DF0" w:rsidRDefault="00484DF0" w:rsidP="00484DF0">
      <w:pPr>
        <w:widowControl w:val="0"/>
        <w:suppressAutoHyphens/>
        <w:rPr>
          <w:rFonts w:ascii="Arial" w:eastAsia="Arial Unicode MS" w:hAnsi="Arial" w:cs="Arial"/>
          <w:b/>
          <w:sz w:val="32"/>
          <w:szCs w:val="32"/>
        </w:rPr>
      </w:pPr>
    </w:p>
    <w:p w:rsidR="00484DF0" w:rsidRDefault="00484DF0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Рассмотрев решение Представительного Собрания Щигровского</w:t>
      </w:r>
      <w:r w:rsidR="00B05009">
        <w:rPr>
          <w:rFonts w:ascii="Arial" w:eastAsia="Arial Unicode MS" w:hAnsi="Arial" w:cs="Arial"/>
        </w:rPr>
        <w:t xml:space="preserve"> района Курской области от 26.02.2020 года № 9</w:t>
      </w:r>
      <w:r w:rsidR="007B509A">
        <w:rPr>
          <w:rFonts w:ascii="Arial" w:eastAsia="Arial Unicode MS" w:hAnsi="Arial" w:cs="Arial"/>
        </w:rPr>
        <w:t>2-4</w:t>
      </w:r>
      <w:r>
        <w:rPr>
          <w:rFonts w:ascii="Arial" w:eastAsia="Arial Unicode MS" w:hAnsi="Arial" w:cs="Arial"/>
        </w:rPr>
        <w:t>-ПС «О передаче к осуществлению части полномочий муниципального района «Щигровский район» Курской области сельским поселениям Щигровского района Курской области</w:t>
      </w:r>
      <w:r w:rsidR="00B05009">
        <w:rPr>
          <w:rFonts w:ascii="Arial" w:eastAsia="Arial Unicode MS" w:hAnsi="Arial" w:cs="Arial"/>
        </w:rPr>
        <w:t xml:space="preserve"> на 2020 год</w:t>
      </w:r>
      <w:r>
        <w:rPr>
          <w:rFonts w:ascii="Arial" w:eastAsia="Arial Unicode MS" w:hAnsi="Arial" w:cs="Arial"/>
        </w:rPr>
        <w:t>», руководствуясь Федеральным законом от 06.10.2003 года № 131-ФЗ «Об общих принципах организации местного самоуправления в Российской Федерации»</w:t>
      </w:r>
      <w:r w:rsidR="00B05009">
        <w:rPr>
          <w:rFonts w:ascii="Arial" w:eastAsia="Arial Unicode MS" w:hAnsi="Arial" w:cs="Arial"/>
        </w:rPr>
        <w:t xml:space="preserve"> (с изменениями и дополнениями)</w:t>
      </w:r>
      <w:r>
        <w:rPr>
          <w:rFonts w:ascii="Arial" w:eastAsia="Arial Unicode MS" w:hAnsi="Arial" w:cs="Arial"/>
        </w:rPr>
        <w:t>, Бюджетным кодексом РФ, Уставом муниципального образования «Кривцовский сельсовет» Щигровского района, Собрание депутатов Кривцовского сельсовета Щигровского района решило:</w:t>
      </w:r>
    </w:p>
    <w:p w:rsidR="000E40DB" w:rsidRDefault="000E40DB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</w:p>
    <w:p w:rsidR="00484DF0" w:rsidRDefault="00484DF0" w:rsidP="00484DF0">
      <w:pPr>
        <w:widowControl w:val="0"/>
        <w:numPr>
          <w:ilvl w:val="0"/>
          <w:numId w:val="1"/>
        </w:numPr>
        <w:suppressAutoHyphens/>
        <w:ind w:left="0" w:firstLine="680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Принять к осуществлению Администрацией Кривцовского сел</w:t>
      </w:r>
      <w:r w:rsidR="007B509A">
        <w:rPr>
          <w:rFonts w:ascii="Arial" w:eastAsia="Arial Unicode MS" w:hAnsi="Arial" w:cs="Arial"/>
        </w:rPr>
        <w:t>ьсовета Щигровского района часть</w:t>
      </w:r>
      <w:r>
        <w:rPr>
          <w:rFonts w:ascii="Arial" w:eastAsia="Arial Unicode MS" w:hAnsi="Arial" w:cs="Arial"/>
        </w:rPr>
        <w:t xml:space="preserve"> полномочий муниципального района «Щигровский район» Курской области</w:t>
      </w:r>
      <w:r w:rsidR="00B05009">
        <w:rPr>
          <w:rFonts w:ascii="Arial" w:eastAsia="Arial Unicode MS" w:hAnsi="Arial" w:cs="Arial"/>
        </w:rPr>
        <w:t xml:space="preserve"> по</w:t>
      </w:r>
      <w:r>
        <w:rPr>
          <w:rFonts w:ascii="Arial" w:eastAsia="Arial Unicode MS" w:hAnsi="Arial" w:cs="Arial"/>
        </w:rPr>
        <w:t>:</w:t>
      </w:r>
    </w:p>
    <w:p w:rsidR="000E14F7" w:rsidRDefault="000E14F7" w:rsidP="000E14F7">
      <w:pPr>
        <w:widowControl w:val="0"/>
        <w:suppressAutoHyphens/>
        <w:contextualSpacing/>
        <w:jc w:val="both"/>
        <w:rPr>
          <w:rFonts w:ascii="Arial" w:eastAsia="Arial Unicode MS" w:hAnsi="Arial" w:cs="Arial"/>
        </w:rPr>
      </w:pPr>
    </w:p>
    <w:p w:rsidR="009E326A" w:rsidRDefault="00B05009" w:rsidP="00B05009">
      <w:pPr>
        <w:widowControl w:val="0"/>
        <w:suppressAutoHyphens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-</w:t>
      </w:r>
      <w:r w:rsidR="009E326A">
        <w:rPr>
          <w:rFonts w:ascii="Arial" w:eastAsia="Arial Unicode MS" w:hAnsi="Arial" w:cs="Arial"/>
        </w:rPr>
        <w:t xml:space="preserve"> организации в границах поселения водоснабжения населения следующих объектов:</w:t>
      </w:r>
    </w:p>
    <w:p w:rsidR="009E326A" w:rsidRDefault="004D3501" w:rsidP="009E326A">
      <w:pPr>
        <w:widowControl w:val="0"/>
        <w:suppressAutoHyphens/>
        <w:contextualSpacing/>
        <w:jc w:val="both"/>
        <w:rPr>
          <w:rFonts w:ascii="Arial" w:eastAsia="Arial Unicode MS" w:hAnsi="Arial" w:cs="Arial"/>
        </w:rPr>
      </w:pPr>
      <w:r w:rsidRPr="004D3501">
        <w:rPr>
          <w:rFonts w:ascii="Arial" w:eastAsia="Arial Unicode MS" w:hAnsi="Arial" w:cs="Arial"/>
        </w:rPr>
        <w:t>«Сеть водоснабжения ул.Тускарная д.Кривцовка Кривцовского сельсовета Щигровского района Курской области»</w:t>
      </w:r>
      <w:r w:rsidR="009E326A">
        <w:rPr>
          <w:rFonts w:ascii="Arial" w:eastAsia="Arial Unicode MS" w:hAnsi="Arial" w:cs="Arial"/>
        </w:rPr>
        <w:t>;</w:t>
      </w:r>
      <w:r w:rsidR="009E326A" w:rsidRPr="009E326A">
        <w:rPr>
          <w:rFonts w:ascii="Arial" w:eastAsia="Arial Unicode MS" w:hAnsi="Arial" w:cs="Arial"/>
        </w:rPr>
        <w:t xml:space="preserve"> </w:t>
      </w:r>
    </w:p>
    <w:p w:rsidR="000E14F7" w:rsidRDefault="009E326A" w:rsidP="000E14F7">
      <w:pPr>
        <w:widowControl w:val="0"/>
        <w:suppressAutoHyphens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- утверждению на основе генеральных планов поселений документации по планировке территории (проект планировки и проект межевания) д</w:t>
      </w:r>
      <w:r w:rsidR="000E14F7">
        <w:rPr>
          <w:rFonts w:ascii="Arial" w:eastAsia="Arial Unicode MS" w:hAnsi="Arial" w:cs="Arial"/>
        </w:rPr>
        <w:t>ля размещения объектов:</w:t>
      </w:r>
    </w:p>
    <w:p w:rsidR="004D3501" w:rsidRDefault="004D3501" w:rsidP="004D3501">
      <w:pPr>
        <w:widowControl w:val="0"/>
        <w:suppressAutoHyphens/>
        <w:contextualSpacing/>
        <w:jc w:val="both"/>
        <w:rPr>
          <w:rFonts w:ascii="Arial" w:eastAsia="Arial Unicode MS" w:hAnsi="Arial" w:cs="Arial"/>
        </w:rPr>
      </w:pPr>
      <w:r w:rsidRPr="004D3501">
        <w:rPr>
          <w:rFonts w:ascii="Arial" w:eastAsia="Arial Unicode MS" w:hAnsi="Arial" w:cs="Arial"/>
        </w:rPr>
        <w:t>«Сеть водоснабжения ул.Тускарная д.Кривцовка Кривцовского сельсовета Щигровского района Курской области»</w:t>
      </w:r>
      <w:r>
        <w:rPr>
          <w:rFonts w:ascii="Arial" w:eastAsia="Arial Unicode MS" w:hAnsi="Arial" w:cs="Arial"/>
        </w:rPr>
        <w:t>;</w:t>
      </w:r>
      <w:r w:rsidRPr="009E326A">
        <w:rPr>
          <w:rFonts w:ascii="Arial" w:eastAsia="Arial Unicode MS" w:hAnsi="Arial" w:cs="Arial"/>
        </w:rPr>
        <w:t xml:space="preserve"> </w:t>
      </w:r>
    </w:p>
    <w:p w:rsidR="00B05009" w:rsidRDefault="000E14F7" w:rsidP="00B05009">
      <w:pPr>
        <w:widowControl w:val="0"/>
        <w:suppressAutoHyphens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- исследованию</w:t>
      </w:r>
      <w:r w:rsidR="00D6217E">
        <w:rPr>
          <w:rFonts w:ascii="Arial" w:eastAsia="Arial Unicode MS" w:hAnsi="Arial" w:cs="Arial"/>
        </w:rPr>
        <w:t xml:space="preserve"> си</w:t>
      </w:r>
      <w:r>
        <w:rPr>
          <w:rFonts w:ascii="Arial" w:eastAsia="Arial Unicode MS" w:hAnsi="Arial" w:cs="Arial"/>
        </w:rPr>
        <w:t>стемы водоснабжения и разработке</w:t>
      </w:r>
      <w:r w:rsidR="00D6217E">
        <w:rPr>
          <w:rFonts w:ascii="Arial" w:eastAsia="Arial Unicode MS" w:hAnsi="Arial" w:cs="Arial"/>
        </w:rPr>
        <w:t xml:space="preserve"> методологических основ по ее эффективному управлению</w:t>
      </w:r>
      <w:r>
        <w:rPr>
          <w:rFonts w:ascii="Arial" w:eastAsia="Arial Unicode MS" w:hAnsi="Arial" w:cs="Arial"/>
        </w:rPr>
        <w:t xml:space="preserve"> на территории Кривцовского сельсовета Щигровского района (1 объект);</w:t>
      </w:r>
    </w:p>
    <w:p w:rsidR="00D6217E" w:rsidRDefault="00D6217E" w:rsidP="00B05009">
      <w:pPr>
        <w:widowControl w:val="0"/>
        <w:suppressAutoHyphens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- организации в границах поселения содержания автомобильных дорог в </w:t>
      </w:r>
      <w:r>
        <w:rPr>
          <w:rFonts w:ascii="Arial" w:eastAsia="Arial Unicode MS" w:hAnsi="Arial" w:cs="Arial"/>
        </w:rPr>
        <w:lastRenderedPageBreak/>
        <w:t>зимний период (очистка снега) в пределах полномочий, установленных законодательством Российской Федерации;</w:t>
      </w:r>
    </w:p>
    <w:p w:rsidR="000E14F7" w:rsidRDefault="000E14F7" w:rsidP="00B05009">
      <w:pPr>
        <w:widowControl w:val="0"/>
        <w:suppressAutoHyphens/>
        <w:contextualSpacing/>
        <w:jc w:val="both"/>
        <w:rPr>
          <w:rFonts w:ascii="Arial" w:eastAsia="Arial Unicode MS" w:hAnsi="Arial" w:cs="Arial"/>
        </w:rPr>
      </w:pPr>
    </w:p>
    <w:p w:rsidR="00484DF0" w:rsidRDefault="00484DF0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2. Поручить Главе Кривцовского сельсовета </w:t>
      </w:r>
      <w:r w:rsidR="00C05CE9">
        <w:rPr>
          <w:rFonts w:ascii="Arial" w:eastAsia="Arial Unicode MS" w:hAnsi="Arial" w:cs="Arial"/>
        </w:rPr>
        <w:t xml:space="preserve">Щигровского района </w:t>
      </w:r>
      <w:r>
        <w:rPr>
          <w:rFonts w:ascii="Arial" w:eastAsia="Arial Unicode MS" w:hAnsi="Arial" w:cs="Arial"/>
        </w:rPr>
        <w:t xml:space="preserve">заключить соглашение с администрацией Щигровского района </w:t>
      </w:r>
      <w:r w:rsidR="00C05CE9">
        <w:rPr>
          <w:rFonts w:ascii="Arial" w:eastAsia="Arial Unicode MS" w:hAnsi="Arial" w:cs="Arial"/>
        </w:rPr>
        <w:t>Курской области</w:t>
      </w:r>
      <w:r w:rsidR="00423D29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о передаче осуществления части полномочий согласно </w:t>
      </w:r>
      <w:hyperlink r:id="rId8" w:anchor="Par23#Par23" w:history="1">
        <w:r>
          <w:rPr>
            <w:rStyle w:val="a3"/>
            <w:rFonts w:ascii="Arial" w:eastAsia="Arial Unicode MS" w:hAnsi="Arial" w:cs="Arial"/>
            <w:color w:val="auto"/>
            <w:u w:val="none"/>
          </w:rPr>
          <w:t>пункту 1</w:t>
        </w:r>
      </w:hyperlink>
      <w:r>
        <w:rPr>
          <w:rFonts w:ascii="Arial" w:eastAsia="Arial Unicode MS" w:hAnsi="Arial" w:cs="Arial"/>
        </w:rPr>
        <w:t xml:space="preserve"> данного решения.</w:t>
      </w:r>
    </w:p>
    <w:p w:rsidR="000E14F7" w:rsidRDefault="000E14F7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</w:p>
    <w:p w:rsidR="00484DF0" w:rsidRDefault="000E14F7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3</w:t>
      </w:r>
      <w:r w:rsidR="00423D29">
        <w:rPr>
          <w:rFonts w:ascii="Arial" w:eastAsia="Arial Unicode MS" w:hAnsi="Arial" w:cs="Arial"/>
        </w:rPr>
        <w:t xml:space="preserve">. </w:t>
      </w:r>
      <w:r w:rsidR="00484DF0">
        <w:rPr>
          <w:rFonts w:ascii="Arial" w:eastAsia="Arial Unicode MS" w:hAnsi="Arial" w:cs="Arial"/>
        </w:rPr>
        <w:t>Решение вступает в силу со дня его обнародования и распространяется на правоот</w:t>
      </w:r>
      <w:r w:rsidR="00C068DE">
        <w:rPr>
          <w:rFonts w:ascii="Arial" w:eastAsia="Arial Unicode MS" w:hAnsi="Arial" w:cs="Arial"/>
        </w:rPr>
        <w:t>ношения, возникшие с 01 января</w:t>
      </w:r>
      <w:r w:rsidR="007B509A">
        <w:rPr>
          <w:rFonts w:ascii="Arial" w:eastAsia="Arial Unicode MS" w:hAnsi="Arial" w:cs="Arial"/>
        </w:rPr>
        <w:t xml:space="preserve"> 2020</w:t>
      </w:r>
      <w:r w:rsidR="00484DF0">
        <w:rPr>
          <w:rFonts w:ascii="Arial" w:eastAsia="Arial Unicode MS" w:hAnsi="Arial" w:cs="Arial"/>
        </w:rPr>
        <w:t xml:space="preserve"> года.</w:t>
      </w:r>
    </w:p>
    <w:p w:rsidR="000E14F7" w:rsidRDefault="000E14F7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</w:p>
    <w:p w:rsidR="00423D29" w:rsidRDefault="00423D29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</w:p>
    <w:p w:rsidR="00484DF0" w:rsidRDefault="00484DF0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</w:p>
    <w:p w:rsidR="00484DF0" w:rsidRDefault="00484DF0" w:rsidP="00484DF0">
      <w:pPr>
        <w:widowControl w:val="0"/>
        <w:suppressAutoHyphens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Председатель Собрания депутатов</w:t>
      </w:r>
    </w:p>
    <w:p w:rsidR="00484DF0" w:rsidRDefault="00484DF0" w:rsidP="00484DF0">
      <w:pPr>
        <w:widowControl w:val="0"/>
        <w:suppressAutoHyphens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Кривцовского сельсовета </w:t>
      </w:r>
    </w:p>
    <w:p w:rsidR="00484DF0" w:rsidRDefault="00484DF0" w:rsidP="00484DF0">
      <w:pPr>
        <w:widowControl w:val="0"/>
        <w:suppressAutoHyphens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Щигровского района                                                      </w:t>
      </w:r>
      <w:r w:rsidR="009362C9">
        <w:rPr>
          <w:rFonts w:ascii="Arial" w:eastAsia="Arial Unicode MS" w:hAnsi="Arial" w:cs="Arial"/>
        </w:rPr>
        <w:t xml:space="preserve">       </w:t>
      </w:r>
      <w:r>
        <w:rPr>
          <w:rFonts w:ascii="Arial" w:eastAsia="Arial Unicode MS" w:hAnsi="Arial" w:cs="Arial"/>
        </w:rPr>
        <w:t xml:space="preserve">     Е.А.  Стебеняева</w:t>
      </w:r>
    </w:p>
    <w:p w:rsidR="00C068DE" w:rsidRDefault="00C068DE" w:rsidP="00484DF0">
      <w:pPr>
        <w:widowControl w:val="0"/>
        <w:suppressAutoHyphens/>
        <w:rPr>
          <w:rFonts w:ascii="Arial" w:eastAsia="Arial Unicode MS" w:hAnsi="Arial" w:cs="Arial"/>
        </w:rPr>
      </w:pPr>
    </w:p>
    <w:p w:rsidR="007B509A" w:rsidRDefault="007B509A" w:rsidP="00484DF0">
      <w:pPr>
        <w:widowControl w:val="0"/>
        <w:suppressAutoHyphens/>
        <w:rPr>
          <w:rFonts w:ascii="Arial" w:eastAsia="Arial Unicode MS" w:hAnsi="Arial" w:cs="Arial"/>
        </w:rPr>
      </w:pPr>
    </w:p>
    <w:p w:rsidR="009C45D4" w:rsidRDefault="00484DF0" w:rsidP="00484DF0">
      <w:pPr>
        <w:widowControl w:val="0"/>
        <w:suppressAutoHyphens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Глава Кривцовского сельсовета  </w:t>
      </w:r>
    </w:p>
    <w:p w:rsidR="00484DF0" w:rsidRDefault="009C45D4" w:rsidP="00484DF0">
      <w:pPr>
        <w:widowControl w:val="0"/>
        <w:suppressAutoHyphens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Щигровского района                      </w:t>
      </w:r>
      <w:bookmarkStart w:id="0" w:name="_GoBack"/>
      <w:bookmarkEnd w:id="0"/>
      <w:r w:rsidR="00484DF0">
        <w:rPr>
          <w:rFonts w:ascii="Arial" w:eastAsia="Arial Unicode MS" w:hAnsi="Arial" w:cs="Arial"/>
        </w:rPr>
        <w:t xml:space="preserve">                                 </w:t>
      </w:r>
      <w:r w:rsidR="009362C9">
        <w:rPr>
          <w:rFonts w:ascii="Arial" w:eastAsia="Arial Unicode MS" w:hAnsi="Arial" w:cs="Arial"/>
        </w:rPr>
        <w:t xml:space="preserve">       </w:t>
      </w:r>
      <w:r w:rsidR="00484DF0">
        <w:rPr>
          <w:rFonts w:ascii="Arial" w:eastAsia="Arial Unicode MS" w:hAnsi="Arial" w:cs="Arial"/>
        </w:rPr>
        <w:t xml:space="preserve">     И.В. Болычева</w:t>
      </w:r>
    </w:p>
    <w:p w:rsidR="00484DF0" w:rsidRDefault="00484DF0" w:rsidP="00484DF0"/>
    <w:p w:rsidR="00B95C51" w:rsidRDefault="009C45D4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00379"/>
    <w:multiLevelType w:val="hybridMultilevel"/>
    <w:tmpl w:val="BEB4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F3"/>
    <w:rsid w:val="000E14F7"/>
    <w:rsid w:val="000E40DB"/>
    <w:rsid w:val="003D5E12"/>
    <w:rsid w:val="00423D29"/>
    <w:rsid w:val="00484DF0"/>
    <w:rsid w:val="004D3501"/>
    <w:rsid w:val="005F79F7"/>
    <w:rsid w:val="006C4BF3"/>
    <w:rsid w:val="007B509A"/>
    <w:rsid w:val="008D4A2C"/>
    <w:rsid w:val="009362C9"/>
    <w:rsid w:val="00941D27"/>
    <w:rsid w:val="00986D79"/>
    <w:rsid w:val="009C45D4"/>
    <w:rsid w:val="009E326A"/>
    <w:rsid w:val="00B05009"/>
    <w:rsid w:val="00C05CE9"/>
    <w:rsid w:val="00C068DE"/>
    <w:rsid w:val="00D36D91"/>
    <w:rsid w:val="00D6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D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0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0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D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0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0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..\..\..\..\Documents%20and%20Settings\UZER\&#1052;&#1086;&#1080;%20&#1076;&#1086;&#1082;&#1091;&#1084;&#1077;&#1085;&#1090;&#1099;\&#1057;&#1054;&#1041;&#1056;&#1040;&#1053;&#1048;&#1045;%20&#1044;&#1045;&#1055;&#1059;&#1058;&#1040;&#1058;&#1054;&#1042;%202017&#1075;\&#1056;.&#8470;13-43-6%20&#1086;&#1090;%2007.04.17&#1075;.&#1088;&#1077;&#1096;&#1077;&#1085;&#1080;&#1103;%20&#1086;%20&#1087;&#1086;&#1083;&#1085;&#1086;&#1084;&#1086;&#1095;&#1080;&#1103;&#1093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50B4-596E-4CD8-99ED-73247083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14</cp:revision>
  <cp:lastPrinted>2020-03-10T07:59:00Z</cp:lastPrinted>
  <dcterms:created xsi:type="dcterms:W3CDTF">2020-01-28T07:04:00Z</dcterms:created>
  <dcterms:modified xsi:type="dcterms:W3CDTF">2020-03-11T09:03:00Z</dcterms:modified>
</cp:coreProperties>
</file>