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0A" w:rsidRPr="008C1A7C" w:rsidRDefault="008E630A" w:rsidP="008E630A">
      <w:pPr>
        <w:spacing w:after="0" w:line="240" w:lineRule="auto"/>
        <w:jc w:val="center"/>
        <w:rPr>
          <w:rFonts w:ascii="Calibri" w:eastAsia="Calibri" w:hAnsi="Calibri" w:cs="Times New Roman"/>
          <w:color w:val="000000" w:themeColor="text1"/>
          <w:sz w:val="32"/>
          <w:szCs w:val="32"/>
          <w:lang w:eastAsia="en-US"/>
        </w:rPr>
      </w:pPr>
      <w:r w:rsidRPr="008C1A7C">
        <w:rPr>
          <w:rFonts w:ascii="Calibri" w:eastAsia="Calibri" w:hAnsi="Calibri" w:cs="Times New Roman"/>
          <w:noProof/>
          <w:color w:val="000000" w:themeColor="text1"/>
          <w:sz w:val="32"/>
          <w:szCs w:val="32"/>
        </w:rPr>
        <w:drawing>
          <wp:inline distT="0" distB="0" distL="0" distR="0" wp14:anchorId="2BE873C2" wp14:editId="0FADAD2D">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8E630A" w:rsidRPr="008C1A7C" w:rsidRDefault="008E630A" w:rsidP="008E630A">
      <w:pPr>
        <w:spacing w:after="0" w:line="240" w:lineRule="auto"/>
        <w:jc w:val="center"/>
        <w:rPr>
          <w:rFonts w:ascii="Times New Roman" w:eastAsia="Calibri" w:hAnsi="Times New Roman" w:cs="Times New Roman"/>
          <w:color w:val="000000" w:themeColor="text1"/>
          <w:sz w:val="44"/>
          <w:szCs w:val="44"/>
          <w:lang w:eastAsia="en-US"/>
        </w:rPr>
      </w:pPr>
      <w:r w:rsidRPr="008C1A7C">
        <w:rPr>
          <w:rFonts w:ascii="Times New Roman" w:eastAsia="Calibri" w:hAnsi="Times New Roman" w:cs="Times New Roman"/>
          <w:b/>
          <w:color w:val="000000" w:themeColor="text1"/>
          <w:sz w:val="44"/>
          <w:szCs w:val="44"/>
          <w:lang w:eastAsia="en-US"/>
        </w:rPr>
        <w:t>АДМИНИСТРАЦИЯ</w:t>
      </w:r>
    </w:p>
    <w:p w:rsidR="008E630A" w:rsidRPr="008C1A7C" w:rsidRDefault="00D85A35" w:rsidP="008E630A">
      <w:pPr>
        <w:spacing w:after="0" w:line="240" w:lineRule="auto"/>
        <w:jc w:val="center"/>
        <w:rPr>
          <w:rFonts w:ascii="Times New Roman" w:eastAsia="Calibri" w:hAnsi="Times New Roman" w:cs="Times New Roman"/>
          <w:color w:val="000000" w:themeColor="text1"/>
          <w:sz w:val="44"/>
          <w:szCs w:val="44"/>
          <w:lang w:eastAsia="en-US"/>
        </w:rPr>
      </w:pPr>
      <w:r w:rsidRPr="008C1A7C">
        <w:rPr>
          <w:rFonts w:ascii="Times New Roman" w:eastAsia="Calibri" w:hAnsi="Times New Roman" w:cs="Times New Roman"/>
          <w:b/>
          <w:color w:val="000000" w:themeColor="text1"/>
          <w:sz w:val="44"/>
          <w:szCs w:val="44"/>
          <w:lang w:eastAsia="en-US"/>
        </w:rPr>
        <w:t>КРИВЦОВСКОГО</w:t>
      </w:r>
      <w:r w:rsidR="008E630A" w:rsidRPr="008C1A7C">
        <w:rPr>
          <w:rFonts w:ascii="Times New Roman" w:eastAsia="Calibri" w:hAnsi="Times New Roman" w:cs="Times New Roman"/>
          <w:b/>
          <w:color w:val="000000" w:themeColor="text1"/>
          <w:sz w:val="44"/>
          <w:szCs w:val="44"/>
          <w:lang w:eastAsia="en-US"/>
        </w:rPr>
        <w:t xml:space="preserve"> СЕЛЬСОВЕТА</w:t>
      </w:r>
    </w:p>
    <w:p w:rsidR="008E630A" w:rsidRPr="008C1A7C" w:rsidRDefault="008E630A" w:rsidP="008E630A">
      <w:pPr>
        <w:spacing w:after="0" w:line="240" w:lineRule="auto"/>
        <w:jc w:val="center"/>
        <w:rPr>
          <w:rFonts w:ascii="Times New Roman" w:eastAsia="Calibri" w:hAnsi="Times New Roman" w:cs="Times New Roman"/>
          <w:color w:val="000000" w:themeColor="text1"/>
          <w:sz w:val="40"/>
          <w:szCs w:val="40"/>
          <w:lang w:eastAsia="en-US"/>
        </w:rPr>
      </w:pPr>
      <w:r w:rsidRPr="008C1A7C">
        <w:rPr>
          <w:rFonts w:ascii="Times New Roman" w:eastAsia="Calibri" w:hAnsi="Times New Roman" w:cs="Times New Roman"/>
          <w:color w:val="000000" w:themeColor="text1"/>
          <w:sz w:val="40"/>
          <w:szCs w:val="40"/>
          <w:lang w:eastAsia="en-US"/>
        </w:rPr>
        <w:t>ЩИГРОВСКОГО РАЙОНА КУРСКОЙ ОБЛАСТИ</w:t>
      </w:r>
    </w:p>
    <w:p w:rsidR="00D85A35" w:rsidRPr="008C1A7C" w:rsidRDefault="00D85A35" w:rsidP="008E630A">
      <w:pPr>
        <w:spacing w:after="0" w:line="240" w:lineRule="auto"/>
        <w:jc w:val="center"/>
        <w:rPr>
          <w:rFonts w:ascii="Times New Roman" w:eastAsia="Calibri" w:hAnsi="Times New Roman" w:cs="Times New Roman"/>
          <w:color w:val="000000" w:themeColor="text1"/>
          <w:sz w:val="40"/>
          <w:szCs w:val="40"/>
          <w:lang w:eastAsia="en-US"/>
        </w:rPr>
      </w:pPr>
    </w:p>
    <w:p w:rsidR="008E630A" w:rsidRPr="008C1A7C" w:rsidRDefault="00D85A35" w:rsidP="00D85A35">
      <w:pPr>
        <w:spacing w:after="0"/>
        <w:jc w:val="center"/>
        <w:rPr>
          <w:rFonts w:ascii="Times New Roman" w:eastAsia="Calibri" w:hAnsi="Times New Roman" w:cs="Times New Roman"/>
          <w:b/>
          <w:color w:val="000000" w:themeColor="text1"/>
          <w:sz w:val="44"/>
          <w:szCs w:val="44"/>
          <w:lang w:eastAsia="en-US"/>
        </w:rPr>
      </w:pPr>
      <w:r w:rsidRPr="008C1A7C">
        <w:rPr>
          <w:rFonts w:ascii="Times New Roman" w:eastAsia="Calibri" w:hAnsi="Times New Roman" w:cs="Times New Roman"/>
          <w:b/>
          <w:color w:val="000000" w:themeColor="text1"/>
          <w:sz w:val="44"/>
          <w:szCs w:val="44"/>
          <w:lang w:eastAsia="en-US"/>
        </w:rPr>
        <w:t xml:space="preserve">ПОСТАНОВЛЕНИЕ </w:t>
      </w:r>
    </w:p>
    <w:p w:rsidR="008C1A7C" w:rsidRDefault="008C1A7C" w:rsidP="008E630A">
      <w:pPr>
        <w:spacing w:after="0"/>
        <w:rPr>
          <w:rFonts w:ascii="Arial" w:hAnsi="Arial" w:cs="Arial"/>
          <w:color w:val="000000" w:themeColor="text1"/>
          <w:sz w:val="24"/>
          <w:szCs w:val="24"/>
        </w:rPr>
      </w:pPr>
    </w:p>
    <w:p w:rsidR="008E630A" w:rsidRPr="008C1A7C" w:rsidRDefault="008C1A7C" w:rsidP="008E630A">
      <w:pPr>
        <w:spacing w:after="0"/>
        <w:rPr>
          <w:rFonts w:ascii="Arial" w:hAnsi="Arial" w:cs="Arial"/>
          <w:color w:val="000000" w:themeColor="text1"/>
          <w:sz w:val="24"/>
          <w:szCs w:val="24"/>
        </w:rPr>
      </w:pPr>
      <w:r>
        <w:rPr>
          <w:rFonts w:ascii="Arial" w:hAnsi="Arial" w:cs="Arial"/>
          <w:color w:val="000000" w:themeColor="text1"/>
          <w:sz w:val="24"/>
          <w:szCs w:val="24"/>
        </w:rPr>
        <w:t>От «28» ноября 2022 г.   № 104</w:t>
      </w:r>
    </w:p>
    <w:p w:rsidR="008E630A" w:rsidRPr="008C1A7C" w:rsidRDefault="008E630A" w:rsidP="008E630A">
      <w:pPr>
        <w:pStyle w:val="a3"/>
        <w:shd w:val="clear" w:color="auto" w:fill="FFFFFF"/>
        <w:spacing w:before="0" w:beforeAutospacing="0" w:after="0" w:afterAutospacing="0"/>
        <w:jc w:val="center"/>
        <w:rPr>
          <w:rFonts w:ascii="Arial" w:hAnsi="Arial" w:cs="Arial"/>
          <w:b/>
          <w:color w:val="000000" w:themeColor="text1"/>
          <w:sz w:val="32"/>
          <w:szCs w:val="32"/>
        </w:rPr>
      </w:pPr>
    </w:p>
    <w:p w:rsidR="008E630A" w:rsidRPr="008C1A7C" w:rsidRDefault="008E630A" w:rsidP="008E630A">
      <w:pPr>
        <w:pStyle w:val="a3"/>
        <w:shd w:val="clear" w:color="auto" w:fill="FFFFFF"/>
        <w:spacing w:before="0" w:beforeAutospacing="0" w:after="0" w:afterAutospacing="0"/>
        <w:rPr>
          <w:rFonts w:ascii="Arial" w:hAnsi="Arial" w:cs="Arial"/>
          <w:color w:val="000000" w:themeColor="text1"/>
        </w:rPr>
      </w:pPr>
      <w:r w:rsidRPr="008C1A7C">
        <w:rPr>
          <w:rFonts w:ascii="Arial" w:hAnsi="Arial" w:cs="Arial"/>
          <w:color w:val="000000" w:themeColor="text1"/>
        </w:rPr>
        <w:t>Об утверждении муниципальной Программы</w:t>
      </w:r>
    </w:p>
    <w:p w:rsidR="004079DB" w:rsidRPr="008C1A7C" w:rsidRDefault="008E630A" w:rsidP="008E630A">
      <w:pPr>
        <w:pStyle w:val="a3"/>
        <w:shd w:val="clear" w:color="auto" w:fill="FFFFFF"/>
        <w:spacing w:before="0" w:beforeAutospacing="0" w:after="0" w:afterAutospacing="0"/>
        <w:rPr>
          <w:rFonts w:ascii="Arial" w:hAnsi="Arial" w:cs="Arial"/>
          <w:color w:val="000000" w:themeColor="text1"/>
        </w:rPr>
      </w:pPr>
      <w:r w:rsidRPr="008C1A7C">
        <w:rPr>
          <w:rFonts w:ascii="Arial" w:hAnsi="Arial" w:cs="Arial"/>
          <w:color w:val="000000" w:themeColor="text1"/>
        </w:rPr>
        <w:t xml:space="preserve">«Защита населения и территорий от чрезвычайных ситуаций, </w:t>
      </w:r>
    </w:p>
    <w:p w:rsidR="004079DB" w:rsidRPr="008C1A7C" w:rsidRDefault="008E630A" w:rsidP="008E630A">
      <w:pPr>
        <w:pStyle w:val="a3"/>
        <w:shd w:val="clear" w:color="auto" w:fill="FFFFFF"/>
        <w:spacing w:before="0" w:beforeAutospacing="0" w:after="0" w:afterAutospacing="0"/>
        <w:rPr>
          <w:rFonts w:ascii="Arial" w:hAnsi="Arial" w:cs="Arial"/>
          <w:color w:val="000000" w:themeColor="text1"/>
        </w:rPr>
      </w:pPr>
      <w:r w:rsidRPr="008C1A7C">
        <w:rPr>
          <w:rFonts w:ascii="Arial" w:hAnsi="Arial" w:cs="Arial"/>
          <w:color w:val="000000" w:themeColor="text1"/>
        </w:rPr>
        <w:t xml:space="preserve">обеспечение пожарной безопасности и безопасности людей </w:t>
      </w:r>
    </w:p>
    <w:p w:rsidR="008E630A" w:rsidRPr="008C1A7C" w:rsidRDefault="004079DB" w:rsidP="008E630A">
      <w:pPr>
        <w:pStyle w:val="a3"/>
        <w:shd w:val="clear" w:color="auto" w:fill="FFFFFF"/>
        <w:spacing w:before="0" w:beforeAutospacing="0" w:after="0" w:afterAutospacing="0"/>
        <w:rPr>
          <w:rFonts w:ascii="Arial" w:hAnsi="Arial" w:cs="Arial"/>
          <w:color w:val="000000" w:themeColor="text1"/>
        </w:rPr>
      </w:pPr>
      <w:r w:rsidRPr="008C1A7C">
        <w:rPr>
          <w:rFonts w:ascii="Arial" w:hAnsi="Arial" w:cs="Arial"/>
          <w:color w:val="000000" w:themeColor="text1"/>
        </w:rPr>
        <w:t xml:space="preserve">на водных объектах </w:t>
      </w:r>
      <w:r w:rsidR="00940958" w:rsidRPr="008C1A7C">
        <w:rPr>
          <w:rFonts w:ascii="Arial" w:hAnsi="Arial" w:cs="Arial"/>
          <w:color w:val="000000" w:themeColor="text1"/>
        </w:rPr>
        <w:t>2023</w:t>
      </w:r>
      <w:r w:rsidRPr="008C1A7C">
        <w:rPr>
          <w:rFonts w:ascii="Arial" w:hAnsi="Arial" w:cs="Arial"/>
          <w:color w:val="000000" w:themeColor="text1"/>
        </w:rPr>
        <w:t>-</w:t>
      </w:r>
      <w:r w:rsidR="00940958" w:rsidRPr="008C1A7C">
        <w:rPr>
          <w:rFonts w:ascii="Arial" w:hAnsi="Arial" w:cs="Arial"/>
          <w:color w:val="000000" w:themeColor="text1"/>
        </w:rPr>
        <w:t>2025</w:t>
      </w:r>
      <w:r w:rsidRPr="008C1A7C">
        <w:rPr>
          <w:rFonts w:ascii="Arial" w:hAnsi="Arial" w:cs="Arial"/>
          <w:color w:val="000000" w:themeColor="text1"/>
        </w:rPr>
        <w:t xml:space="preserve">  г</w:t>
      </w:r>
      <w:r w:rsidR="008E630A" w:rsidRPr="008C1A7C">
        <w:rPr>
          <w:rFonts w:ascii="Arial" w:hAnsi="Arial" w:cs="Arial"/>
          <w:color w:val="000000" w:themeColor="text1"/>
        </w:rPr>
        <w:t xml:space="preserve"> </w:t>
      </w:r>
      <w:proofErr w:type="spellStart"/>
      <w:proofErr w:type="gramStart"/>
      <w:r w:rsidR="008E630A" w:rsidRPr="008C1A7C">
        <w:rPr>
          <w:rFonts w:ascii="Arial" w:hAnsi="Arial" w:cs="Arial"/>
          <w:color w:val="000000" w:themeColor="text1"/>
        </w:rPr>
        <w:t>г</w:t>
      </w:r>
      <w:proofErr w:type="spellEnd"/>
      <w:proofErr w:type="gramEnd"/>
      <w:r w:rsidR="008E630A" w:rsidRPr="008C1A7C">
        <w:rPr>
          <w:rFonts w:ascii="Arial" w:hAnsi="Arial" w:cs="Arial"/>
          <w:color w:val="000000" w:themeColor="text1"/>
        </w:rPr>
        <w:t>»</w:t>
      </w:r>
    </w:p>
    <w:p w:rsidR="008E630A" w:rsidRPr="008C1A7C" w:rsidRDefault="008E630A" w:rsidP="008E630A">
      <w:pPr>
        <w:pStyle w:val="a3"/>
        <w:shd w:val="clear" w:color="auto" w:fill="FFFFFF"/>
        <w:spacing w:before="0" w:beforeAutospacing="0" w:after="0" w:afterAutospacing="0" w:line="240" w:lineRule="atLeast"/>
        <w:rPr>
          <w:rFonts w:ascii="Arial" w:hAnsi="Arial" w:cs="Arial"/>
          <w:color w:val="000000" w:themeColor="text1"/>
        </w:rPr>
      </w:pPr>
      <w:r w:rsidRPr="008C1A7C">
        <w:rPr>
          <w:rFonts w:ascii="Arial" w:hAnsi="Arial" w:cs="Arial"/>
          <w:color w:val="000000" w:themeColor="text1"/>
        </w:rPr>
        <w:t>  </w:t>
      </w:r>
    </w:p>
    <w:p w:rsidR="008E630A" w:rsidRPr="008C1A7C" w:rsidRDefault="008E630A" w:rsidP="008E630A">
      <w:pPr>
        <w:pStyle w:val="a3"/>
        <w:shd w:val="clear" w:color="auto" w:fill="FFFFFF"/>
        <w:spacing w:before="0" w:beforeAutospacing="0" w:after="0" w:afterAutospacing="0" w:line="240" w:lineRule="atLeast"/>
        <w:jc w:val="both"/>
        <w:rPr>
          <w:rFonts w:ascii="Arial" w:hAnsi="Arial" w:cs="Arial"/>
          <w:color w:val="000000" w:themeColor="text1"/>
          <w:sz w:val="18"/>
          <w:szCs w:val="18"/>
        </w:rPr>
      </w:pPr>
    </w:p>
    <w:p w:rsidR="008E630A" w:rsidRPr="008C1A7C" w:rsidRDefault="008E630A" w:rsidP="00940958">
      <w:pPr>
        <w:pStyle w:val="a3"/>
        <w:shd w:val="clear" w:color="auto" w:fill="FFFFFF"/>
        <w:spacing w:before="0" w:beforeAutospacing="0" w:after="0" w:afterAutospacing="0"/>
        <w:ind w:firstLine="567"/>
        <w:jc w:val="both"/>
        <w:rPr>
          <w:rFonts w:ascii="Arial" w:hAnsi="Arial" w:cs="Arial"/>
          <w:color w:val="000000" w:themeColor="text1"/>
        </w:rPr>
      </w:pPr>
      <w:r w:rsidRPr="008C1A7C">
        <w:rPr>
          <w:rFonts w:ascii="Arial" w:hAnsi="Arial" w:cs="Arial"/>
          <w:color w:val="000000" w:themeColor="text1"/>
        </w:rPr>
        <w:t>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w:t>
      </w:r>
      <w:proofErr w:type="spellStart"/>
      <w:r w:rsidR="00D85A35" w:rsidRPr="008C1A7C">
        <w:rPr>
          <w:rFonts w:ascii="Arial" w:hAnsi="Arial" w:cs="Arial"/>
          <w:color w:val="000000" w:themeColor="text1"/>
        </w:rPr>
        <w:t>Кривцовский</w:t>
      </w:r>
      <w:proofErr w:type="spellEnd"/>
      <w:r w:rsidRPr="008C1A7C">
        <w:rPr>
          <w:rFonts w:ascii="Arial" w:hAnsi="Arial" w:cs="Arial"/>
          <w:color w:val="000000" w:themeColor="text1"/>
        </w:rPr>
        <w:t xml:space="preserve"> сельсовет»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района Курской области, Администрация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района постановляет:</w:t>
      </w:r>
    </w:p>
    <w:p w:rsidR="008E630A" w:rsidRPr="008C1A7C" w:rsidRDefault="008E630A" w:rsidP="00940958">
      <w:pPr>
        <w:pStyle w:val="a3"/>
        <w:shd w:val="clear" w:color="auto" w:fill="FFFFFF"/>
        <w:spacing w:before="0" w:beforeAutospacing="0" w:after="0" w:afterAutospacing="0"/>
        <w:ind w:firstLine="567"/>
        <w:jc w:val="both"/>
        <w:rPr>
          <w:rFonts w:ascii="Arial" w:hAnsi="Arial" w:cs="Arial"/>
          <w:color w:val="000000" w:themeColor="text1"/>
          <w:sz w:val="18"/>
          <w:szCs w:val="18"/>
        </w:rPr>
      </w:pPr>
    </w:p>
    <w:p w:rsidR="008E630A" w:rsidRPr="008C1A7C" w:rsidRDefault="00D85A35" w:rsidP="00940958">
      <w:pPr>
        <w:shd w:val="clear" w:color="auto" w:fill="FFFFFF"/>
        <w:spacing w:after="0" w:line="240" w:lineRule="auto"/>
        <w:ind w:firstLine="567"/>
        <w:jc w:val="both"/>
        <w:rPr>
          <w:rFonts w:ascii="Arial" w:hAnsi="Arial" w:cs="Arial"/>
          <w:color w:val="000000" w:themeColor="text1"/>
          <w:sz w:val="24"/>
          <w:szCs w:val="24"/>
        </w:rPr>
      </w:pPr>
      <w:r w:rsidRPr="008C1A7C">
        <w:rPr>
          <w:rFonts w:ascii="Arial" w:hAnsi="Arial" w:cs="Arial"/>
          <w:color w:val="000000" w:themeColor="text1"/>
          <w:sz w:val="24"/>
          <w:szCs w:val="24"/>
        </w:rPr>
        <w:t>1.</w:t>
      </w:r>
      <w:r w:rsidR="008E630A" w:rsidRPr="008C1A7C">
        <w:rPr>
          <w:rFonts w:ascii="Arial" w:hAnsi="Arial" w:cs="Arial"/>
          <w:color w:val="000000" w:themeColor="text1"/>
          <w:sz w:val="24"/>
          <w:szCs w:val="24"/>
        </w:rPr>
        <w:t xml:space="preserve">Утвердить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на </w:t>
      </w:r>
      <w:r w:rsidR="00940958" w:rsidRPr="008C1A7C">
        <w:rPr>
          <w:rFonts w:ascii="Arial" w:hAnsi="Arial" w:cs="Arial"/>
          <w:color w:val="000000" w:themeColor="text1"/>
          <w:sz w:val="24"/>
          <w:szCs w:val="24"/>
        </w:rPr>
        <w:t>2023</w:t>
      </w:r>
      <w:r w:rsidR="008E630A" w:rsidRPr="008C1A7C">
        <w:rPr>
          <w:rFonts w:ascii="Arial" w:hAnsi="Arial" w:cs="Arial"/>
          <w:color w:val="000000" w:themeColor="text1"/>
          <w:sz w:val="24"/>
          <w:szCs w:val="24"/>
        </w:rPr>
        <w:t>-</w:t>
      </w:r>
      <w:r w:rsidR="00940958" w:rsidRPr="008C1A7C">
        <w:rPr>
          <w:rFonts w:ascii="Arial" w:hAnsi="Arial" w:cs="Arial"/>
          <w:color w:val="000000" w:themeColor="text1"/>
          <w:sz w:val="24"/>
          <w:szCs w:val="24"/>
        </w:rPr>
        <w:t>2025</w:t>
      </w:r>
      <w:r w:rsidR="008E630A" w:rsidRPr="008C1A7C">
        <w:rPr>
          <w:rFonts w:ascii="Arial" w:hAnsi="Arial" w:cs="Arial"/>
          <w:color w:val="000000" w:themeColor="text1"/>
          <w:sz w:val="24"/>
          <w:szCs w:val="24"/>
        </w:rPr>
        <w:t xml:space="preserve"> годы»  (согласно приложению).</w:t>
      </w:r>
    </w:p>
    <w:p w:rsidR="00940958" w:rsidRPr="008C1A7C" w:rsidRDefault="00D85A35" w:rsidP="00940958">
      <w:pPr>
        <w:spacing w:after="0" w:line="240" w:lineRule="auto"/>
        <w:ind w:firstLine="567"/>
        <w:jc w:val="both"/>
        <w:rPr>
          <w:rFonts w:ascii="Arial" w:hAnsi="Arial" w:cs="Arial"/>
          <w:color w:val="000000" w:themeColor="text1"/>
          <w:sz w:val="24"/>
          <w:szCs w:val="24"/>
        </w:rPr>
      </w:pPr>
      <w:r w:rsidRPr="008C1A7C">
        <w:rPr>
          <w:rFonts w:ascii="Arial" w:hAnsi="Arial" w:cs="Arial"/>
          <w:color w:val="000000" w:themeColor="text1"/>
          <w:sz w:val="24"/>
          <w:szCs w:val="24"/>
        </w:rPr>
        <w:t>2.</w:t>
      </w:r>
      <w:r w:rsidR="00940958" w:rsidRPr="008C1A7C">
        <w:rPr>
          <w:rFonts w:ascii="Arial" w:hAnsi="Arial" w:cs="Arial"/>
          <w:color w:val="000000" w:themeColor="text1"/>
          <w:sz w:val="24"/>
          <w:szCs w:val="24"/>
        </w:rPr>
        <w:t xml:space="preserve"> Отменить постановление от «09» ноября  2018 года №116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2019-2022  г </w:t>
      </w:r>
      <w:proofErr w:type="spellStart"/>
      <w:proofErr w:type="gramStart"/>
      <w:r w:rsidR="00940958" w:rsidRPr="008C1A7C">
        <w:rPr>
          <w:rFonts w:ascii="Arial" w:hAnsi="Arial" w:cs="Arial"/>
          <w:color w:val="000000" w:themeColor="text1"/>
          <w:sz w:val="24"/>
          <w:szCs w:val="24"/>
        </w:rPr>
        <w:t>г</w:t>
      </w:r>
      <w:proofErr w:type="spellEnd"/>
      <w:proofErr w:type="gramEnd"/>
      <w:r w:rsidR="00940958" w:rsidRPr="008C1A7C">
        <w:rPr>
          <w:rFonts w:ascii="Arial" w:hAnsi="Arial" w:cs="Arial"/>
          <w:color w:val="000000" w:themeColor="text1"/>
          <w:sz w:val="24"/>
          <w:szCs w:val="24"/>
        </w:rPr>
        <w:t>.»</w:t>
      </w:r>
    </w:p>
    <w:p w:rsidR="008E630A" w:rsidRPr="008C1A7C" w:rsidRDefault="00940958" w:rsidP="00940958">
      <w:pPr>
        <w:shd w:val="clear" w:color="auto" w:fill="FFFFFF"/>
        <w:spacing w:after="0" w:line="240" w:lineRule="auto"/>
        <w:ind w:firstLine="567"/>
        <w:jc w:val="both"/>
        <w:rPr>
          <w:rFonts w:ascii="Arial" w:hAnsi="Arial" w:cs="Arial"/>
          <w:color w:val="000000" w:themeColor="text1"/>
          <w:sz w:val="24"/>
          <w:szCs w:val="24"/>
        </w:rPr>
      </w:pPr>
      <w:r w:rsidRPr="008C1A7C">
        <w:rPr>
          <w:rFonts w:ascii="Arial" w:hAnsi="Arial" w:cs="Arial"/>
          <w:color w:val="000000" w:themeColor="text1"/>
          <w:sz w:val="24"/>
          <w:szCs w:val="24"/>
        </w:rPr>
        <w:t xml:space="preserve">3. </w:t>
      </w:r>
      <w:proofErr w:type="gramStart"/>
      <w:r w:rsidR="008E630A" w:rsidRPr="008C1A7C">
        <w:rPr>
          <w:rFonts w:ascii="Arial" w:hAnsi="Arial" w:cs="Arial"/>
          <w:color w:val="000000" w:themeColor="text1"/>
          <w:sz w:val="24"/>
          <w:szCs w:val="24"/>
        </w:rPr>
        <w:t>Контроль за</w:t>
      </w:r>
      <w:proofErr w:type="gramEnd"/>
      <w:r w:rsidR="008E630A" w:rsidRPr="008C1A7C">
        <w:rPr>
          <w:rFonts w:ascii="Arial" w:hAnsi="Arial" w:cs="Arial"/>
          <w:color w:val="000000" w:themeColor="text1"/>
          <w:sz w:val="24"/>
          <w:szCs w:val="24"/>
        </w:rPr>
        <w:t xml:space="preserve"> исполнением данного постановления оставляю за собой.</w:t>
      </w:r>
    </w:p>
    <w:p w:rsidR="008E630A" w:rsidRPr="008C1A7C" w:rsidRDefault="00940958" w:rsidP="00940958">
      <w:pPr>
        <w:shd w:val="clear" w:color="auto" w:fill="FFFFFF"/>
        <w:spacing w:after="0" w:line="240" w:lineRule="auto"/>
        <w:ind w:firstLine="567"/>
        <w:jc w:val="both"/>
        <w:rPr>
          <w:rFonts w:ascii="Arial" w:hAnsi="Arial" w:cs="Arial"/>
          <w:color w:val="000000" w:themeColor="text1"/>
          <w:sz w:val="24"/>
          <w:szCs w:val="24"/>
        </w:rPr>
      </w:pPr>
      <w:r w:rsidRPr="008C1A7C">
        <w:rPr>
          <w:rFonts w:ascii="Arial" w:hAnsi="Arial" w:cs="Arial"/>
          <w:color w:val="000000" w:themeColor="text1"/>
          <w:sz w:val="24"/>
          <w:szCs w:val="24"/>
        </w:rPr>
        <w:t>4</w:t>
      </w:r>
      <w:r w:rsidR="00D85A35" w:rsidRPr="008C1A7C">
        <w:rPr>
          <w:rFonts w:ascii="Arial" w:hAnsi="Arial" w:cs="Arial"/>
          <w:color w:val="000000" w:themeColor="text1"/>
          <w:sz w:val="24"/>
          <w:szCs w:val="24"/>
        </w:rPr>
        <w:t>.</w:t>
      </w:r>
      <w:r w:rsidR="008E630A" w:rsidRPr="008C1A7C">
        <w:rPr>
          <w:rFonts w:ascii="Arial" w:hAnsi="Arial" w:cs="Arial"/>
          <w:color w:val="000000" w:themeColor="text1"/>
          <w:sz w:val="24"/>
          <w:szCs w:val="24"/>
        </w:rPr>
        <w:t>Настоящее постановление вступает в силу с момента его обнародования.</w:t>
      </w:r>
    </w:p>
    <w:p w:rsidR="008E630A" w:rsidRPr="008C1A7C" w:rsidRDefault="008E630A" w:rsidP="00D85A35">
      <w:pPr>
        <w:shd w:val="clear" w:color="auto" w:fill="FFFFFF"/>
        <w:spacing w:after="0" w:line="240" w:lineRule="atLeast"/>
        <w:jc w:val="both"/>
        <w:rPr>
          <w:rFonts w:ascii="Arial" w:hAnsi="Arial" w:cs="Arial"/>
          <w:color w:val="000000" w:themeColor="text1"/>
          <w:sz w:val="24"/>
          <w:szCs w:val="24"/>
        </w:rPr>
      </w:pPr>
    </w:p>
    <w:p w:rsidR="008E630A" w:rsidRPr="008C1A7C" w:rsidRDefault="008E630A" w:rsidP="008E630A">
      <w:pPr>
        <w:shd w:val="clear" w:color="auto" w:fill="FFFFFF"/>
        <w:spacing w:after="0" w:line="240" w:lineRule="atLeast"/>
        <w:jc w:val="both"/>
        <w:rPr>
          <w:rFonts w:ascii="Arial" w:hAnsi="Arial" w:cs="Arial"/>
          <w:color w:val="000000" w:themeColor="text1"/>
          <w:sz w:val="18"/>
          <w:szCs w:val="18"/>
        </w:rPr>
      </w:pPr>
    </w:p>
    <w:p w:rsidR="00722DD6" w:rsidRPr="008C1A7C" w:rsidRDefault="00722DD6" w:rsidP="008E630A">
      <w:pPr>
        <w:pStyle w:val="a3"/>
        <w:shd w:val="clear" w:color="auto" w:fill="FFFFFF"/>
        <w:spacing w:before="0" w:beforeAutospacing="0" w:after="0" w:afterAutospacing="0" w:line="240" w:lineRule="atLeast"/>
        <w:jc w:val="both"/>
        <w:rPr>
          <w:rFonts w:ascii="Arial" w:hAnsi="Arial" w:cs="Arial"/>
          <w:color w:val="000000" w:themeColor="text1"/>
        </w:rPr>
      </w:pPr>
    </w:p>
    <w:p w:rsidR="008E630A" w:rsidRPr="008C1A7C" w:rsidRDefault="00940958" w:rsidP="008E630A">
      <w:pPr>
        <w:pStyle w:val="a3"/>
        <w:shd w:val="clear" w:color="auto" w:fill="FFFFFF"/>
        <w:spacing w:before="0" w:beforeAutospacing="0" w:after="0" w:afterAutospacing="0" w:line="240" w:lineRule="atLeast"/>
        <w:jc w:val="both"/>
        <w:rPr>
          <w:rFonts w:ascii="Arial" w:hAnsi="Arial" w:cs="Arial"/>
          <w:color w:val="000000" w:themeColor="text1"/>
        </w:rPr>
      </w:pPr>
      <w:proofErr w:type="spellStart"/>
      <w:r w:rsidRPr="008C1A7C">
        <w:rPr>
          <w:rFonts w:ascii="Arial" w:hAnsi="Arial" w:cs="Arial"/>
          <w:color w:val="000000" w:themeColor="text1"/>
        </w:rPr>
        <w:t>И.о</w:t>
      </w:r>
      <w:proofErr w:type="spellEnd"/>
      <w:r w:rsidRPr="008C1A7C">
        <w:rPr>
          <w:rFonts w:ascii="Arial" w:hAnsi="Arial" w:cs="Arial"/>
          <w:color w:val="000000" w:themeColor="text1"/>
        </w:rPr>
        <w:t>. Главы</w:t>
      </w:r>
      <w:r w:rsidR="008E630A" w:rsidRPr="008C1A7C">
        <w:rPr>
          <w:rFonts w:ascii="Arial" w:hAnsi="Arial" w:cs="Arial"/>
          <w:color w:val="000000" w:themeColor="text1"/>
        </w:rPr>
        <w:t xml:space="preserve"> </w:t>
      </w:r>
      <w:proofErr w:type="spellStart"/>
      <w:r w:rsidR="00D85A35" w:rsidRPr="008C1A7C">
        <w:rPr>
          <w:rFonts w:ascii="Arial" w:hAnsi="Arial" w:cs="Arial"/>
          <w:color w:val="000000" w:themeColor="text1"/>
        </w:rPr>
        <w:t>Кривцовского</w:t>
      </w:r>
      <w:proofErr w:type="spellEnd"/>
      <w:r w:rsidR="008E630A" w:rsidRPr="008C1A7C">
        <w:rPr>
          <w:rFonts w:ascii="Arial" w:hAnsi="Arial" w:cs="Arial"/>
          <w:color w:val="000000" w:themeColor="text1"/>
        </w:rPr>
        <w:t xml:space="preserve"> сельсовета       </w:t>
      </w:r>
      <w:r w:rsidR="00D85A35" w:rsidRPr="008C1A7C">
        <w:rPr>
          <w:rFonts w:ascii="Arial" w:hAnsi="Arial" w:cs="Arial"/>
          <w:color w:val="000000" w:themeColor="text1"/>
        </w:rPr>
        <w:t xml:space="preserve">                        </w:t>
      </w:r>
      <w:r w:rsidR="00722DD6" w:rsidRPr="008C1A7C">
        <w:rPr>
          <w:rFonts w:ascii="Arial" w:hAnsi="Arial" w:cs="Arial"/>
          <w:color w:val="000000" w:themeColor="text1"/>
        </w:rPr>
        <w:t xml:space="preserve">         </w:t>
      </w:r>
      <w:r w:rsidRPr="008C1A7C">
        <w:rPr>
          <w:rFonts w:ascii="Arial" w:hAnsi="Arial" w:cs="Arial"/>
          <w:color w:val="000000" w:themeColor="text1"/>
        </w:rPr>
        <w:t xml:space="preserve">И.Н. </w:t>
      </w:r>
      <w:proofErr w:type="spellStart"/>
      <w:r w:rsidRPr="008C1A7C">
        <w:rPr>
          <w:rFonts w:ascii="Arial" w:hAnsi="Arial" w:cs="Arial"/>
          <w:color w:val="000000" w:themeColor="text1"/>
        </w:rPr>
        <w:t>Ивлякова</w:t>
      </w:r>
      <w:proofErr w:type="spellEnd"/>
    </w:p>
    <w:p w:rsidR="00940958" w:rsidRPr="008C1A7C" w:rsidRDefault="00940958" w:rsidP="008E630A">
      <w:pPr>
        <w:pStyle w:val="a3"/>
        <w:shd w:val="clear" w:color="auto" w:fill="FFFFFF"/>
        <w:spacing w:before="0" w:beforeAutospacing="0" w:after="0" w:afterAutospacing="0" w:line="240" w:lineRule="atLeast"/>
        <w:jc w:val="both"/>
        <w:rPr>
          <w:rFonts w:ascii="Arial" w:hAnsi="Arial" w:cs="Arial"/>
          <w:color w:val="000000" w:themeColor="text1"/>
        </w:rPr>
      </w:pPr>
    </w:p>
    <w:p w:rsidR="0054021F" w:rsidRPr="008C1A7C" w:rsidRDefault="0054021F" w:rsidP="008E630A">
      <w:pPr>
        <w:pStyle w:val="a3"/>
        <w:shd w:val="clear" w:color="auto" w:fill="FFFFFF"/>
        <w:spacing w:before="0" w:beforeAutospacing="0" w:after="0" w:afterAutospacing="0" w:line="240" w:lineRule="atLeast"/>
        <w:jc w:val="both"/>
        <w:rPr>
          <w:rFonts w:ascii="Arial" w:hAnsi="Arial" w:cs="Arial"/>
          <w:color w:val="000000" w:themeColor="text1"/>
          <w:sz w:val="18"/>
          <w:szCs w:val="18"/>
        </w:rPr>
      </w:pPr>
    </w:p>
    <w:p w:rsidR="008E630A" w:rsidRPr="008C1A7C" w:rsidRDefault="008E630A" w:rsidP="008E630A">
      <w:pPr>
        <w:pStyle w:val="a3"/>
        <w:shd w:val="clear" w:color="auto" w:fill="FFFFFF"/>
        <w:spacing w:before="0" w:beforeAutospacing="0" w:after="0" w:afterAutospacing="0" w:line="240" w:lineRule="atLeast"/>
        <w:jc w:val="both"/>
        <w:rPr>
          <w:rFonts w:ascii="Arial" w:hAnsi="Arial" w:cs="Arial"/>
          <w:color w:val="000000" w:themeColor="text1"/>
          <w:sz w:val="18"/>
          <w:szCs w:val="18"/>
        </w:rPr>
      </w:pPr>
    </w:p>
    <w:p w:rsidR="008E630A" w:rsidRPr="008C1A7C" w:rsidRDefault="008E630A" w:rsidP="008E630A">
      <w:pPr>
        <w:pStyle w:val="a3"/>
        <w:shd w:val="clear" w:color="auto" w:fill="FFFFFF"/>
        <w:spacing w:before="0" w:beforeAutospacing="0" w:after="0" w:afterAutospacing="0" w:line="240" w:lineRule="atLeast"/>
        <w:jc w:val="both"/>
        <w:rPr>
          <w:rFonts w:ascii="Arial" w:hAnsi="Arial" w:cs="Arial"/>
          <w:color w:val="000000" w:themeColor="text1"/>
          <w:sz w:val="18"/>
          <w:szCs w:val="18"/>
        </w:rPr>
      </w:pPr>
    </w:p>
    <w:p w:rsidR="008E630A" w:rsidRPr="008C1A7C" w:rsidRDefault="008E630A" w:rsidP="008E630A">
      <w:pPr>
        <w:pStyle w:val="a3"/>
        <w:shd w:val="clear" w:color="auto" w:fill="FFFFFF"/>
        <w:spacing w:before="0" w:beforeAutospacing="0" w:after="0" w:afterAutospacing="0" w:line="240" w:lineRule="atLeast"/>
        <w:jc w:val="both"/>
        <w:rPr>
          <w:rFonts w:ascii="Arial" w:hAnsi="Arial" w:cs="Arial"/>
          <w:color w:val="000000" w:themeColor="text1"/>
          <w:sz w:val="18"/>
          <w:szCs w:val="18"/>
        </w:rPr>
      </w:pPr>
    </w:p>
    <w:p w:rsidR="008E630A" w:rsidRPr="008C1A7C" w:rsidRDefault="008E630A" w:rsidP="00D85A35">
      <w:pPr>
        <w:pStyle w:val="p13"/>
        <w:shd w:val="clear" w:color="auto" w:fill="FFFFFF"/>
        <w:spacing w:before="0" w:beforeAutospacing="0" w:after="0" w:afterAutospacing="0" w:line="0" w:lineRule="atLeast"/>
        <w:ind w:left="4500"/>
        <w:jc w:val="right"/>
        <w:rPr>
          <w:rStyle w:val="s1"/>
          <w:bCs/>
          <w:color w:val="000000" w:themeColor="text1"/>
        </w:rPr>
      </w:pPr>
      <w:r w:rsidRPr="008C1A7C">
        <w:rPr>
          <w:rStyle w:val="s1"/>
          <w:rFonts w:ascii="Arial" w:hAnsi="Arial" w:cs="Arial"/>
          <w:bCs/>
          <w:color w:val="000000" w:themeColor="text1"/>
        </w:rPr>
        <w:lastRenderedPageBreak/>
        <w:t>Утверждена</w:t>
      </w:r>
    </w:p>
    <w:p w:rsidR="008E630A" w:rsidRPr="008C1A7C" w:rsidRDefault="00D85A35" w:rsidP="00D85A35">
      <w:pPr>
        <w:pStyle w:val="p13"/>
        <w:shd w:val="clear" w:color="auto" w:fill="FFFFFF"/>
        <w:spacing w:before="0" w:beforeAutospacing="0" w:after="0" w:afterAutospacing="0" w:line="0" w:lineRule="atLeast"/>
        <w:ind w:left="4500"/>
        <w:jc w:val="right"/>
        <w:rPr>
          <w:rStyle w:val="s1"/>
          <w:rFonts w:ascii="Arial" w:hAnsi="Arial" w:cs="Arial"/>
          <w:bCs/>
          <w:color w:val="000000" w:themeColor="text1"/>
        </w:rPr>
      </w:pPr>
      <w:r w:rsidRPr="008C1A7C">
        <w:rPr>
          <w:rStyle w:val="s1"/>
          <w:rFonts w:ascii="Arial" w:hAnsi="Arial" w:cs="Arial"/>
          <w:bCs/>
          <w:color w:val="000000" w:themeColor="text1"/>
        </w:rPr>
        <w:t>п</w:t>
      </w:r>
      <w:r w:rsidR="008E630A" w:rsidRPr="008C1A7C">
        <w:rPr>
          <w:rStyle w:val="s1"/>
          <w:rFonts w:ascii="Arial" w:hAnsi="Arial" w:cs="Arial"/>
          <w:bCs/>
          <w:color w:val="000000" w:themeColor="text1"/>
        </w:rPr>
        <w:t>остановлением</w:t>
      </w:r>
      <w:r w:rsidRPr="008C1A7C">
        <w:rPr>
          <w:rStyle w:val="s1"/>
          <w:rFonts w:ascii="Arial" w:hAnsi="Arial" w:cs="Arial"/>
          <w:bCs/>
          <w:color w:val="000000" w:themeColor="text1"/>
        </w:rPr>
        <w:t xml:space="preserve"> </w:t>
      </w:r>
      <w:r w:rsidR="008E630A" w:rsidRPr="008C1A7C">
        <w:rPr>
          <w:rStyle w:val="s1"/>
          <w:rFonts w:ascii="Arial" w:hAnsi="Arial" w:cs="Arial"/>
          <w:bCs/>
          <w:color w:val="000000" w:themeColor="text1"/>
        </w:rPr>
        <w:t xml:space="preserve">Администрации </w:t>
      </w:r>
      <w:proofErr w:type="spellStart"/>
      <w:r w:rsidRPr="008C1A7C">
        <w:rPr>
          <w:rStyle w:val="s1"/>
          <w:rFonts w:ascii="Arial" w:hAnsi="Arial" w:cs="Arial"/>
          <w:bCs/>
          <w:color w:val="000000" w:themeColor="text1"/>
        </w:rPr>
        <w:t>Кривцовского</w:t>
      </w:r>
      <w:proofErr w:type="spellEnd"/>
      <w:r w:rsidR="008E630A" w:rsidRPr="008C1A7C">
        <w:rPr>
          <w:rStyle w:val="s1"/>
          <w:rFonts w:ascii="Arial" w:hAnsi="Arial" w:cs="Arial"/>
          <w:bCs/>
          <w:color w:val="000000" w:themeColor="text1"/>
        </w:rPr>
        <w:t xml:space="preserve">  сельсовета</w:t>
      </w:r>
    </w:p>
    <w:p w:rsidR="008E630A" w:rsidRPr="008C1A7C" w:rsidRDefault="008E630A" w:rsidP="00D85A35">
      <w:pPr>
        <w:pStyle w:val="p13"/>
        <w:shd w:val="clear" w:color="auto" w:fill="FFFFFF"/>
        <w:spacing w:before="0" w:beforeAutospacing="0" w:after="0" w:afterAutospacing="0" w:line="0" w:lineRule="atLeast"/>
        <w:ind w:left="4500"/>
        <w:jc w:val="right"/>
        <w:rPr>
          <w:rStyle w:val="s1"/>
          <w:rFonts w:ascii="Arial" w:hAnsi="Arial" w:cs="Arial"/>
          <w:bCs/>
          <w:color w:val="000000" w:themeColor="text1"/>
        </w:rPr>
      </w:pPr>
      <w:proofErr w:type="spellStart"/>
      <w:r w:rsidRPr="008C1A7C">
        <w:rPr>
          <w:rStyle w:val="s1"/>
          <w:rFonts w:ascii="Arial" w:hAnsi="Arial" w:cs="Arial"/>
          <w:bCs/>
          <w:color w:val="000000" w:themeColor="text1"/>
        </w:rPr>
        <w:t>Щигровского</w:t>
      </w:r>
      <w:proofErr w:type="spellEnd"/>
      <w:r w:rsidRPr="008C1A7C">
        <w:rPr>
          <w:rStyle w:val="s1"/>
          <w:rFonts w:ascii="Arial" w:hAnsi="Arial" w:cs="Arial"/>
          <w:bCs/>
          <w:color w:val="000000" w:themeColor="text1"/>
        </w:rPr>
        <w:t xml:space="preserve"> района Курской области</w:t>
      </w:r>
    </w:p>
    <w:p w:rsidR="008E630A" w:rsidRPr="008C1A7C" w:rsidRDefault="008C1A7C" w:rsidP="00D85A35">
      <w:pPr>
        <w:pStyle w:val="p13"/>
        <w:shd w:val="clear" w:color="auto" w:fill="FFFFFF"/>
        <w:spacing w:before="0" w:beforeAutospacing="0" w:after="0" w:afterAutospacing="0" w:line="0" w:lineRule="atLeast"/>
        <w:ind w:left="4500"/>
        <w:jc w:val="right"/>
        <w:rPr>
          <w:rStyle w:val="s1"/>
          <w:rFonts w:ascii="Arial" w:hAnsi="Arial" w:cs="Arial"/>
          <w:bCs/>
          <w:color w:val="000000" w:themeColor="text1"/>
        </w:rPr>
      </w:pPr>
      <w:r w:rsidRPr="008C1A7C">
        <w:rPr>
          <w:rStyle w:val="s1"/>
          <w:rFonts w:ascii="Arial" w:hAnsi="Arial" w:cs="Arial"/>
          <w:bCs/>
          <w:color w:val="000000" w:themeColor="text1"/>
        </w:rPr>
        <w:t>О</w:t>
      </w:r>
      <w:r w:rsidR="00D85A35" w:rsidRPr="008C1A7C">
        <w:rPr>
          <w:rStyle w:val="s1"/>
          <w:rFonts w:ascii="Arial" w:hAnsi="Arial" w:cs="Arial"/>
          <w:bCs/>
          <w:color w:val="000000" w:themeColor="text1"/>
        </w:rPr>
        <w:t>т</w:t>
      </w:r>
      <w:r>
        <w:rPr>
          <w:rStyle w:val="s1"/>
          <w:rFonts w:ascii="Arial" w:hAnsi="Arial" w:cs="Arial"/>
          <w:bCs/>
          <w:color w:val="000000" w:themeColor="text1"/>
        </w:rPr>
        <w:t xml:space="preserve"> 28.11.2022 г. № 104</w:t>
      </w:r>
      <w:r w:rsidR="00D85A35" w:rsidRPr="008C1A7C">
        <w:rPr>
          <w:rStyle w:val="s1"/>
          <w:rFonts w:ascii="Arial" w:hAnsi="Arial" w:cs="Arial"/>
          <w:bCs/>
          <w:color w:val="000000" w:themeColor="text1"/>
        </w:rPr>
        <w:t xml:space="preserve"> </w:t>
      </w:r>
    </w:p>
    <w:p w:rsidR="008E630A" w:rsidRPr="008C1A7C" w:rsidRDefault="008E630A" w:rsidP="00D85A35">
      <w:pPr>
        <w:pStyle w:val="p13"/>
        <w:shd w:val="clear" w:color="auto" w:fill="FFFFFF"/>
        <w:spacing w:before="0" w:beforeAutospacing="0" w:after="0" w:afterAutospacing="0" w:line="0" w:lineRule="atLeast"/>
        <w:ind w:firstLine="720"/>
        <w:jc w:val="right"/>
        <w:rPr>
          <w:rStyle w:val="s1"/>
          <w:rFonts w:ascii="Arial" w:hAnsi="Arial" w:cs="Arial"/>
          <w:bCs/>
          <w:color w:val="000000" w:themeColor="text1"/>
        </w:rPr>
      </w:pPr>
    </w:p>
    <w:p w:rsidR="008E630A" w:rsidRPr="008C1A7C" w:rsidRDefault="008E630A" w:rsidP="008E630A">
      <w:pPr>
        <w:pStyle w:val="p1"/>
        <w:shd w:val="clear" w:color="auto" w:fill="FFFFFF"/>
        <w:spacing w:before="0" w:beforeAutospacing="0" w:after="0" w:afterAutospacing="0" w:line="0" w:lineRule="atLeast"/>
        <w:rPr>
          <w:rStyle w:val="s1"/>
          <w:rFonts w:ascii="Arial" w:hAnsi="Arial" w:cs="Arial"/>
          <w:b/>
          <w:bCs/>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Style w:val="s1"/>
          <w:rFonts w:ascii="Arial" w:hAnsi="Arial" w:cs="Arial"/>
          <w:b/>
          <w:bCs/>
          <w:color w:val="000000" w:themeColor="text1"/>
          <w:sz w:val="32"/>
          <w:szCs w:val="32"/>
        </w:rPr>
      </w:pPr>
      <w:r w:rsidRPr="008C1A7C">
        <w:rPr>
          <w:rStyle w:val="s1"/>
          <w:rFonts w:ascii="Arial" w:hAnsi="Arial" w:cs="Arial"/>
          <w:b/>
          <w:bCs/>
          <w:color w:val="000000" w:themeColor="text1"/>
          <w:sz w:val="32"/>
          <w:szCs w:val="32"/>
        </w:rPr>
        <w:t>МУНИЦИПАЛЬНАЯ ПРОГРАММА</w:t>
      </w:r>
    </w:p>
    <w:p w:rsidR="008E630A" w:rsidRPr="008C1A7C" w:rsidRDefault="008E630A" w:rsidP="008E630A">
      <w:pPr>
        <w:pStyle w:val="p1"/>
        <w:shd w:val="clear" w:color="auto" w:fill="FFFFFF"/>
        <w:spacing w:before="0" w:beforeAutospacing="0" w:after="0" w:afterAutospacing="0" w:line="0" w:lineRule="atLeast"/>
        <w:jc w:val="center"/>
        <w:rPr>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2"/>
          <w:szCs w:val="32"/>
        </w:rPr>
      </w:pPr>
      <w:r w:rsidRPr="008C1A7C">
        <w:rPr>
          <w:rFonts w:ascii="Arial" w:hAnsi="Arial" w:cs="Arial"/>
          <w:b/>
          <w:color w:val="000000" w:themeColor="text1"/>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Администрации    </w:t>
      </w:r>
      <w:proofErr w:type="spellStart"/>
      <w:r w:rsidR="00D85A35" w:rsidRPr="008C1A7C">
        <w:rPr>
          <w:rFonts w:ascii="Arial" w:hAnsi="Arial" w:cs="Arial"/>
          <w:b/>
          <w:color w:val="000000" w:themeColor="text1"/>
          <w:sz w:val="32"/>
          <w:szCs w:val="32"/>
        </w:rPr>
        <w:t>Кривцовского</w:t>
      </w:r>
      <w:proofErr w:type="spellEnd"/>
      <w:r w:rsidRPr="008C1A7C">
        <w:rPr>
          <w:rFonts w:ascii="Arial" w:hAnsi="Arial" w:cs="Arial"/>
          <w:b/>
          <w:color w:val="000000" w:themeColor="text1"/>
          <w:sz w:val="32"/>
          <w:szCs w:val="32"/>
        </w:rPr>
        <w:t xml:space="preserve">  сельсовета </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2"/>
          <w:szCs w:val="32"/>
        </w:rPr>
      </w:pPr>
      <w:proofErr w:type="spellStart"/>
      <w:r w:rsidRPr="008C1A7C">
        <w:rPr>
          <w:rFonts w:ascii="Arial" w:hAnsi="Arial" w:cs="Arial"/>
          <w:b/>
          <w:color w:val="000000" w:themeColor="text1"/>
          <w:sz w:val="32"/>
          <w:szCs w:val="32"/>
        </w:rPr>
        <w:t>Щигровского</w:t>
      </w:r>
      <w:proofErr w:type="spellEnd"/>
      <w:r w:rsidRPr="008C1A7C">
        <w:rPr>
          <w:rFonts w:ascii="Arial" w:hAnsi="Arial" w:cs="Arial"/>
          <w:b/>
          <w:color w:val="000000" w:themeColor="text1"/>
          <w:sz w:val="32"/>
          <w:szCs w:val="32"/>
        </w:rPr>
        <w:t xml:space="preserve"> района Курской области</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26"/>
          <w:szCs w:val="26"/>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rPr>
      </w:pPr>
      <w:r w:rsidRPr="008C1A7C">
        <w:rPr>
          <w:rFonts w:ascii="Arial" w:hAnsi="Arial" w:cs="Arial"/>
          <w:b/>
          <w:color w:val="000000" w:themeColor="text1"/>
        </w:rPr>
        <w:t>ПАСПОРТ</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муниципальной программы</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«Защита населения и территорий от чрезвычайных ситуаций, обеспечение пожарной безопасности и безопасности людей на водных объектах»</w:t>
      </w: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rPr>
      </w:pPr>
    </w:p>
    <w:tbl>
      <w:tblPr>
        <w:tblStyle w:val="a7"/>
        <w:tblW w:w="0" w:type="auto"/>
        <w:tblLook w:val="04A0" w:firstRow="1" w:lastRow="0" w:firstColumn="1" w:lastColumn="0" w:noHBand="0" w:noVBand="1"/>
      </w:tblPr>
      <w:tblGrid>
        <w:gridCol w:w="2630"/>
        <w:gridCol w:w="6714"/>
      </w:tblGrid>
      <w:tr w:rsidR="008C1A7C" w:rsidRPr="008C1A7C" w:rsidTr="00D85A35">
        <w:tc>
          <w:tcPr>
            <w:tcW w:w="2660" w:type="dxa"/>
            <w:hideMark/>
          </w:tcPr>
          <w:p w:rsidR="008E630A" w:rsidRPr="008C1A7C" w:rsidRDefault="008E630A" w:rsidP="00D85A35">
            <w:pPr>
              <w:pStyle w:val="p10"/>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муниципальной программы</w:t>
            </w:r>
          </w:p>
        </w:tc>
        <w:tc>
          <w:tcPr>
            <w:tcW w:w="6909" w:type="dxa"/>
            <w:hideMark/>
          </w:tcPr>
          <w:p w:rsidR="008E630A" w:rsidRPr="008C1A7C" w:rsidRDefault="008E630A" w:rsidP="00D85A35">
            <w:pPr>
              <w:pStyle w:val="p10"/>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8C1A7C" w:rsidRPr="008C1A7C" w:rsidTr="00D85A35">
        <w:tc>
          <w:tcPr>
            <w:tcW w:w="2660" w:type="dxa"/>
          </w:tcPr>
          <w:p w:rsidR="008E630A" w:rsidRPr="008C1A7C" w:rsidRDefault="008E630A">
            <w:pPr>
              <w:spacing w:line="0" w:lineRule="atLeast"/>
              <w:rPr>
                <w:rFonts w:ascii="Arial" w:eastAsia="Times New Roman" w:hAnsi="Arial" w:cs="Arial"/>
                <w:color w:val="000000" w:themeColor="text1"/>
                <w:sz w:val="24"/>
                <w:szCs w:val="24"/>
              </w:rPr>
            </w:pPr>
          </w:p>
        </w:tc>
        <w:tc>
          <w:tcPr>
            <w:tcW w:w="6909" w:type="dxa"/>
          </w:tcPr>
          <w:p w:rsidR="008E630A" w:rsidRPr="008C1A7C" w:rsidRDefault="008E630A">
            <w:pPr>
              <w:spacing w:line="0" w:lineRule="atLeast"/>
              <w:rPr>
                <w:rFonts w:ascii="Arial" w:eastAsia="Times New Roman" w:hAnsi="Arial" w:cs="Arial"/>
                <w:color w:val="000000" w:themeColor="text1"/>
                <w:sz w:val="24"/>
                <w:szCs w:val="24"/>
              </w:rPr>
            </w:pPr>
          </w:p>
        </w:tc>
      </w:tr>
      <w:tr w:rsidR="008C1A7C" w:rsidRPr="008C1A7C" w:rsidTr="00D85A35">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Ответственный исполнитель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Администрация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района Курской области</w:t>
            </w:r>
          </w:p>
        </w:tc>
      </w:tr>
      <w:tr w:rsidR="008C1A7C" w:rsidRPr="008C1A7C" w:rsidTr="00D85A35">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Соисполнители 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D85A35">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Участники 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D85A35">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Подпрограммы 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Подпрограмма 1. Защита населения от ЧС, обеспечение безопасности на водных объектах</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Подпрограмма 2. Пожарная безопасность</w:t>
            </w:r>
          </w:p>
        </w:tc>
      </w:tr>
      <w:tr w:rsidR="008C1A7C"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Программно-целевые инструменты 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Цель</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 xml:space="preserve">Защита населения и территорий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района Курской области от чрезвычайных ситуаций и пожарной безопасности</w:t>
            </w:r>
          </w:p>
        </w:tc>
      </w:tr>
      <w:tr w:rsidR="008C1A7C" w:rsidRPr="008C1A7C" w:rsidTr="00940958">
        <w:trPr>
          <w:trHeight w:val="1692"/>
        </w:trPr>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lastRenderedPageBreak/>
              <w:t>Задача</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 xml:space="preserve">обеспечение и поддержание высокой готовности сил и средств муниципальных казенных учреждений Администрации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w:t>
            </w:r>
            <w:r w:rsidR="00D85A35" w:rsidRPr="008C1A7C">
              <w:rPr>
                <w:rFonts w:ascii="Arial" w:hAnsi="Arial" w:cs="Arial"/>
                <w:color w:val="000000" w:themeColor="text1"/>
              </w:rPr>
              <w:t>района Курской области</w:t>
            </w:r>
            <w:r w:rsidRPr="008C1A7C">
              <w:rPr>
                <w:rFonts w:ascii="Arial" w:hAnsi="Arial" w:cs="Arial"/>
                <w:color w:val="000000" w:themeColor="text1"/>
              </w:rPr>
              <w:t>;</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создание и обеспечение современной эффективной системы обеспечения вызова экстренных оперативных служб.</w:t>
            </w:r>
          </w:p>
          <w:p w:rsidR="008E630A" w:rsidRPr="008C1A7C" w:rsidRDefault="008E630A">
            <w:pPr>
              <w:pStyle w:val="p12"/>
              <w:spacing w:before="0" w:beforeAutospacing="0" w:after="0" w:afterAutospacing="0" w:line="0" w:lineRule="atLeast"/>
              <w:rPr>
                <w:rFonts w:ascii="Arial" w:hAnsi="Arial" w:cs="Arial"/>
                <w:color w:val="000000" w:themeColor="text1"/>
              </w:rPr>
            </w:pPr>
          </w:p>
        </w:tc>
      </w:tr>
      <w:tr w:rsidR="008C1A7C"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Целевые показатели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выездов добровольных пожарных дружин на пожары, чрезвычайные ситуации и происшествия;</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спасенных людей, и которым оказана помощь при пожарах, чрезвычайных ситуациях и происшествиях;</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профилактических мероприятий по предупреждению пожаров, чрезвычайных ситуаций и происшествий на водных объектах;</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8C1A7C"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Этапы и сроки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На постоянной основе, этапы не выделяются: 01.01.</w:t>
            </w:r>
            <w:r w:rsidR="00940958" w:rsidRPr="008C1A7C">
              <w:rPr>
                <w:rFonts w:ascii="Arial" w:hAnsi="Arial" w:cs="Arial"/>
                <w:color w:val="000000" w:themeColor="text1"/>
              </w:rPr>
              <w:t>2023</w:t>
            </w:r>
            <w:r w:rsidRPr="008C1A7C">
              <w:rPr>
                <w:rFonts w:ascii="Arial" w:hAnsi="Arial" w:cs="Arial"/>
                <w:color w:val="000000" w:themeColor="text1"/>
              </w:rPr>
              <w:t>- 31.12.</w:t>
            </w:r>
            <w:r w:rsidR="00940958" w:rsidRPr="008C1A7C">
              <w:rPr>
                <w:rFonts w:ascii="Arial" w:hAnsi="Arial" w:cs="Arial"/>
                <w:color w:val="000000" w:themeColor="text1"/>
              </w:rPr>
              <w:t>2025</w:t>
            </w:r>
          </w:p>
        </w:tc>
      </w:tr>
      <w:tr w:rsidR="008C1A7C"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Ресурсное обеспечение</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Местный бюджет, всего: 6</w:t>
            </w:r>
            <w:r w:rsidR="008E630A" w:rsidRPr="008C1A7C">
              <w:rPr>
                <w:rFonts w:ascii="Arial" w:hAnsi="Arial" w:cs="Arial"/>
                <w:color w:val="000000" w:themeColor="text1"/>
              </w:rPr>
              <w:t>.0 тыс. рублей,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в том числе:</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2023 год – 2</w:t>
            </w:r>
            <w:r w:rsidR="008E630A" w:rsidRPr="008C1A7C">
              <w:rPr>
                <w:rFonts w:ascii="Arial" w:hAnsi="Arial" w:cs="Arial"/>
                <w:color w:val="000000" w:themeColor="text1"/>
              </w:rPr>
              <w:t>,0 тыс. рублей;</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2021 год  –2</w:t>
            </w:r>
            <w:r w:rsidR="008E630A" w:rsidRPr="008C1A7C">
              <w:rPr>
                <w:rFonts w:ascii="Arial" w:hAnsi="Arial" w:cs="Arial"/>
                <w:color w:val="000000" w:themeColor="text1"/>
              </w:rPr>
              <w:t>,0 тыс. рублей.</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2025</w:t>
            </w:r>
            <w:r w:rsidR="00D85A35" w:rsidRPr="008C1A7C">
              <w:rPr>
                <w:rFonts w:ascii="Arial" w:hAnsi="Arial" w:cs="Arial"/>
                <w:color w:val="000000" w:themeColor="text1"/>
              </w:rPr>
              <w:t xml:space="preserve"> год – </w:t>
            </w:r>
            <w:r w:rsidRPr="008C1A7C">
              <w:rPr>
                <w:rFonts w:ascii="Arial" w:hAnsi="Arial" w:cs="Arial"/>
                <w:color w:val="000000" w:themeColor="text1"/>
              </w:rPr>
              <w:t>2</w:t>
            </w:r>
            <w:r w:rsidR="008E630A" w:rsidRPr="008C1A7C">
              <w:rPr>
                <w:rFonts w:ascii="Arial" w:hAnsi="Arial" w:cs="Arial"/>
                <w:color w:val="000000" w:themeColor="text1"/>
              </w:rPr>
              <w:t>,0 тыс. рублей</w:t>
            </w:r>
          </w:p>
        </w:tc>
      </w:tr>
      <w:tr w:rsidR="008E630A" w:rsidRPr="008C1A7C" w:rsidTr="00D85A35">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Ожидаемые результаты реализации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уменьшение количества пожаров, снижение рисков возникновения и смягчение последствий чрезвычайных ситуаций;</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снижение числа травмированных и погибших на пожарах;</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сокращение материальных потерь от пожаров;</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создание необходимых условий для обеспечения пожарной безопасности, защиты жизни и здоровья граждан;</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оснащение учреждений социальной сферы системами пожарной автоматики;</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снижение числа погибших в результате своевременной помощи пострадавшим, оказанной поисково-</w:t>
            </w:r>
            <w:r w:rsidRPr="008C1A7C">
              <w:rPr>
                <w:rFonts w:ascii="Arial" w:hAnsi="Arial" w:cs="Arial"/>
                <w:color w:val="000000" w:themeColor="text1"/>
              </w:rPr>
              <w:lastRenderedPageBreak/>
              <w:t>спасательными службами;</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увеличение видов и объемов аварийно-спасательных работ, разрешенных для выполнения поисково-спасательными службами;</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улучшение работы по предупреждению правонарушений</w:t>
            </w:r>
            <w:r w:rsidRPr="008C1A7C">
              <w:rPr>
                <w:rFonts w:ascii="Arial" w:hAnsi="Arial" w:cs="Arial"/>
                <w:color w:val="000000" w:themeColor="text1"/>
              </w:rPr>
              <w:br/>
              <w:t>на водных объектах;</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улучшение материальной базы учебного процесса по вопросам гражданской обороны и чрезвычайным ситуациям;</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создание резервов (запасов) материальных ресурсов для ликвидации чрезвычайных ситуаций и в особый период;</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повышение подготовленности к жизнеобеспечению населения, пострадавшего в чрезвычайных ситуациях</w:t>
            </w:r>
          </w:p>
        </w:tc>
      </w:tr>
    </w:tbl>
    <w:p w:rsidR="008E630A" w:rsidRPr="008C1A7C" w:rsidRDefault="008E630A" w:rsidP="008E630A">
      <w:pPr>
        <w:pStyle w:val="p1"/>
        <w:shd w:val="clear" w:color="auto" w:fill="FFFFFF"/>
        <w:spacing w:before="0" w:beforeAutospacing="0" w:after="0" w:afterAutospacing="0" w:line="0" w:lineRule="atLeast"/>
        <w:rPr>
          <w:rFonts w:ascii="Arial" w:hAnsi="Arial" w:cs="Arial"/>
          <w:color w:val="000000" w:themeColor="text1"/>
          <w:sz w:val="28"/>
          <w:szCs w:val="28"/>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w:t>
      </w:r>
    </w:p>
    <w:p w:rsidR="00D85A35"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 xml:space="preserve">Содержание проблемы и обоснование необходимости </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b/>
          <w:color w:val="000000" w:themeColor="text1"/>
          <w:sz w:val="30"/>
          <w:szCs w:val="30"/>
        </w:rPr>
        <w:t>ее решения</w:t>
      </w:r>
      <w:r w:rsidR="00D85A35" w:rsidRPr="008C1A7C">
        <w:rPr>
          <w:rFonts w:ascii="Arial" w:hAnsi="Arial" w:cs="Arial"/>
          <w:color w:val="000000" w:themeColor="text1"/>
          <w:sz w:val="30"/>
          <w:szCs w:val="30"/>
        </w:rPr>
        <w:t xml:space="preserve"> </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Для осуществления действий по тушению пожаров на территории сельсовета функционирует:</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Добровольная пожарная дружина (ДПД).</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Основными проблемами пожарной безопасности являются: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несвоевременное прибытие подразделений пожарной охраны к месту вызова из-за удаленности;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низкий уровень защищенности населения, территорий и учреждений социальной сферы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несвоевременное сообщение о пожаре (загорании) в пожарную охрану;</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недостаток специальных приборов, осветительного оборудования для выполнения работ в условиях плохой видимости и высоких температур;</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низкий уровень улучшения материально-технической базы;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На территории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  </w:t>
      </w:r>
      <w:proofErr w:type="spellStart"/>
      <w:r w:rsidRPr="008C1A7C">
        <w:rPr>
          <w:rFonts w:ascii="Arial" w:hAnsi="Arial" w:cs="Arial"/>
          <w:color w:val="000000" w:themeColor="text1"/>
        </w:rPr>
        <w:t>Щигровского</w:t>
      </w:r>
      <w:proofErr w:type="spellEnd"/>
      <w:r w:rsidRPr="008C1A7C">
        <w:rPr>
          <w:rFonts w:ascii="Arial" w:hAnsi="Arial" w:cs="Arial"/>
          <w:color w:val="000000" w:themeColor="text1"/>
        </w:rPr>
        <w:t xml:space="preserve"> района Курской области существуют угрозы чрезвычайных ситуаций природного и техногенного характера.</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Техногенную угрозу представляют потенциально опасные объекты:</w:t>
      </w:r>
      <w:r w:rsidRPr="008C1A7C">
        <w:rPr>
          <w:rFonts w:ascii="Arial" w:hAnsi="Arial" w:cs="Arial"/>
          <w:color w:val="000000" w:themeColor="text1"/>
        </w:rPr>
        <w:br/>
        <w:t>2 взрывопожароопасных – склады нефтепродуктов.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lastRenderedPageBreak/>
        <w:t xml:space="preserve">Для сохранения темпов развития  спасательной службы и повышения готовности к выполнению </w:t>
      </w:r>
      <w:proofErr w:type="gramStart"/>
      <w:r w:rsidRPr="008C1A7C">
        <w:rPr>
          <w:rFonts w:ascii="Arial" w:hAnsi="Arial" w:cs="Arial"/>
          <w:color w:val="000000" w:themeColor="text1"/>
        </w:rPr>
        <w:t>работ муниципальных спасательных формирований проблемы дооснащения аварийно-спасательных сил</w:t>
      </w:r>
      <w:proofErr w:type="gramEnd"/>
      <w:r w:rsidRPr="008C1A7C">
        <w:rPr>
          <w:rFonts w:ascii="Arial" w:hAnsi="Arial" w:cs="Arial"/>
          <w:color w:val="000000" w:themeColor="text1"/>
        </w:rPr>
        <w:t xml:space="preserve"> необходимо решить программными методами.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Номенклатура и объемы резервов материальных ресурсов определяются исходя из прогнозируемых угроз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повседневном режиме – для социально полезных целей;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режиме чрезвычайной ситуации – для первоочередного жизнеобеспечения пострадавших.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8C1A7C">
        <w:rPr>
          <w:rFonts w:ascii="Arial" w:hAnsi="Arial" w:cs="Arial"/>
          <w:color w:val="000000" w:themeColor="text1"/>
        </w:rPr>
        <w:t>методами</w:t>
      </w:r>
      <w:proofErr w:type="gramEnd"/>
      <w:r w:rsidRPr="008C1A7C">
        <w:rPr>
          <w:rFonts w:ascii="Arial" w:hAnsi="Arial" w:cs="Arial"/>
          <w:color w:val="000000" w:themeColor="text1"/>
        </w:rPr>
        <w:t xml:space="preserve"> как на муниципальном, так и на региональном уровнях.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II</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Основные цели и задачи, сроки и этапы реализации Программы, целевые   индикаторы и показатели: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Основные цели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уменьшение количества пожаров, снижение рисков возникновения и смягчение последствий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снижение числа травмированных и погибших на пожарах;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сокращение материальных потерь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создание необходимых условий для обеспечения пожарной безопасности, защиты жизни и здоровья граждан;</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оснащение учреждений социальной сферы системами пожарной автоматики;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снижение числа погибших в результате своевременной помощи пострадавшим, оказанной поисково-спасательными службами;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lastRenderedPageBreak/>
        <w:t>увеличение видов и объемов аварийно-спасательных работ, разрешенных для выполнения поисково-спасательными службами;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улучшение работы по предупреждению правонарушений на водных объектах;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улучшение материальной базы учебного процесса по вопросам гражданской обороны и чрезвычайным ситуациям;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создание резервов (запасов) материальных ресурсов для ликвидации чрезвычайных ситуаций и в особый период;</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повышение подготовленности к жизнеобеспечению населения, пострадавшего в чрезвычайных ситуациях.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Основные задачи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развитие инфраструктуры пожарной охраны, создание системы ее оснащения и оптимизации управления;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обеспечение противопожарным оборудованием и совершенствование противопожарной защиты объектов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приобретение современных сре</w:t>
      </w:r>
      <w:proofErr w:type="gramStart"/>
      <w:r w:rsidRPr="008C1A7C">
        <w:rPr>
          <w:rFonts w:ascii="Arial" w:hAnsi="Arial" w:cs="Arial"/>
          <w:color w:val="000000" w:themeColor="text1"/>
        </w:rPr>
        <w:t>дств сп</w:t>
      </w:r>
      <w:proofErr w:type="gramEnd"/>
      <w:r w:rsidRPr="008C1A7C">
        <w:rPr>
          <w:rFonts w:ascii="Arial" w:hAnsi="Arial" w:cs="Arial"/>
          <w:color w:val="000000" w:themeColor="text1"/>
        </w:rPr>
        <w:t>асения людей при пожарах в учреждениях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организация работы по предупреждению и пресечению нарушений требований пожарной безопасности и правил поведения на воде;</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повышение квалификации и обучение личного состава спасательных подразделений;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информирование населения о правилах поведения и действиях в чрезвычайных ситуациях;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создание материальных резервов для ликвидации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восполнение по истечении срока хранения индивидуальных средств защиты для населения;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хранение имущества гражданской обороны на случай возникновения чрезвычайных ситуаций и в особый период;</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Для достижения поставленных основных целей и задач Программы необходимо реализовать мер</w:t>
      </w:r>
      <w:r w:rsidR="00F36DBB" w:rsidRPr="008C1A7C">
        <w:rPr>
          <w:rFonts w:ascii="Arial" w:hAnsi="Arial" w:cs="Arial"/>
          <w:color w:val="000000" w:themeColor="text1"/>
        </w:rPr>
        <w:t xml:space="preserve">оприятия Программы в период </w:t>
      </w:r>
      <w:r w:rsidR="00940958" w:rsidRPr="008C1A7C">
        <w:rPr>
          <w:rFonts w:ascii="Arial" w:hAnsi="Arial" w:cs="Arial"/>
          <w:color w:val="000000" w:themeColor="text1"/>
        </w:rPr>
        <w:t>2023</w:t>
      </w:r>
      <w:r w:rsidR="00F36DBB" w:rsidRPr="008C1A7C">
        <w:rPr>
          <w:rFonts w:ascii="Arial" w:hAnsi="Arial" w:cs="Arial"/>
          <w:color w:val="000000" w:themeColor="text1"/>
        </w:rPr>
        <w:t xml:space="preserve"> – </w:t>
      </w:r>
      <w:r w:rsidR="00940958" w:rsidRPr="008C1A7C">
        <w:rPr>
          <w:rFonts w:ascii="Arial" w:hAnsi="Arial" w:cs="Arial"/>
          <w:color w:val="000000" w:themeColor="text1"/>
        </w:rPr>
        <w:t>2025</w:t>
      </w:r>
      <w:r w:rsidRPr="008C1A7C">
        <w:rPr>
          <w:rFonts w:ascii="Arial" w:hAnsi="Arial" w:cs="Arial"/>
          <w:color w:val="000000" w:themeColor="text1"/>
        </w:rPr>
        <w:t xml:space="preserve"> годов. При этом ряд мероприятий будет осуществляться в течение всего периода.</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Объем финансирования каждого этапа будет уточнен по результатам реализации мероприятий предыдущего этапа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III</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Система программных мероприятий</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Система программных мероприятий приведена в приложении № 1</w:t>
      </w:r>
      <w:r w:rsidRPr="008C1A7C">
        <w:rPr>
          <w:rFonts w:ascii="Arial" w:hAnsi="Arial" w:cs="Arial"/>
          <w:color w:val="000000" w:themeColor="text1"/>
        </w:rPr>
        <w:br/>
        <w:t>к Программе.</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В Программу </w:t>
      </w:r>
      <w:proofErr w:type="gramStart"/>
      <w:r w:rsidRPr="008C1A7C">
        <w:rPr>
          <w:rFonts w:ascii="Arial" w:hAnsi="Arial" w:cs="Arial"/>
          <w:color w:val="000000" w:themeColor="text1"/>
        </w:rPr>
        <w:t>включены</w:t>
      </w:r>
      <w:proofErr w:type="gramEnd"/>
      <w:r w:rsidRPr="008C1A7C">
        <w:rPr>
          <w:rFonts w:ascii="Arial" w:hAnsi="Arial" w:cs="Arial"/>
          <w:color w:val="000000" w:themeColor="text1"/>
        </w:rPr>
        <w:t>:</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мероприятия по пожарной безопасности;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мероприятия по защите населения и территорий от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lastRenderedPageBreak/>
        <w:t>организационные мероприятия.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Бюджетные источники: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случае</w:t>
      </w:r>
      <w:proofErr w:type="gramStart"/>
      <w:r w:rsidRPr="008C1A7C">
        <w:rPr>
          <w:rFonts w:ascii="Arial" w:hAnsi="Arial" w:cs="Arial"/>
          <w:color w:val="000000" w:themeColor="text1"/>
        </w:rPr>
        <w:t>,</w:t>
      </w:r>
      <w:proofErr w:type="gramEnd"/>
      <w:r w:rsidRPr="008C1A7C">
        <w:rPr>
          <w:rFonts w:ascii="Arial" w:hAnsi="Arial" w:cs="Arial"/>
          <w:color w:val="000000" w:themeColor="text1"/>
        </w:rPr>
        <w:t xml:space="preserve"> если муниципальное образование претендует на предоставление финансовой поддержки за счет средств фонда </w:t>
      </w:r>
      <w:proofErr w:type="spellStart"/>
      <w:r w:rsidRPr="008C1A7C">
        <w:rPr>
          <w:rFonts w:ascii="Arial" w:hAnsi="Arial" w:cs="Arial"/>
          <w:color w:val="000000" w:themeColor="text1"/>
        </w:rPr>
        <w:t>софинансирования</w:t>
      </w:r>
      <w:proofErr w:type="spellEnd"/>
      <w:r w:rsidRPr="008C1A7C">
        <w:rPr>
          <w:rFonts w:ascii="Arial" w:hAnsi="Arial" w:cs="Arial"/>
          <w:color w:val="000000" w:themeColor="text1"/>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8C1A7C">
        <w:rPr>
          <w:rFonts w:ascii="Arial" w:hAnsi="Arial" w:cs="Arial"/>
          <w:color w:val="000000" w:themeColor="text1"/>
        </w:rPr>
        <w:t>софинансирования</w:t>
      </w:r>
      <w:proofErr w:type="spellEnd"/>
      <w:r w:rsidRPr="008C1A7C">
        <w:rPr>
          <w:rFonts w:ascii="Arial" w:hAnsi="Arial" w:cs="Arial"/>
          <w:color w:val="000000" w:themeColor="text1"/>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IV</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 xml:space="preserve">Оценка эффективности </w:t>
      </w:r>
      <w:proofErr w:type="gramStart"/>
      <w:r w:rsidRPr="008C1A7C">
        <w:rPr>
          <w:rFonts w:ascii="Arial" w:hAnsi="Arial" w:cs="Arial"/>
          <w:b/>
          <w:color w:val="000000" w:themeColor="text1"/>
          <w:sz w:val="30"/>
          <w:szCs w:val="30"/>
        </w:rPr>
        <w:t>социально-экономических</w:t>
      </w:r>
      <w:proofErr w:type="gramEnd"/>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и экологических последствий от реализации Программы</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33593C" w:rsidRPr="008C1A7C" w:rsidRDefault="008E630A" w:rsidP="0033593C">
      <w:pPr>
        <w:pStyle w:val="a3"/>
        <w:shd w:val="clear" w:color="auto" w:fill="FFFFFF"/>
        <w:spacing w:before="0" w:beforeAutospacing="0" w:after="0" w:afterAutospacing="0"/>
        <w:jc w:val="both"/>
        <w:rPr>
          <w:rFonts w:ascii="Arial" w:hAnsi="Arial" w:cs="Arial"/>
          <w:color w:val="000000" w:themeColor="text1"/>
        </w:rPr>
      </w:pPr>
      <w:r w:rsidRPr="008C1A7C">
        <w:rPr>
          <w:rFonts w:ascii="Arial" w:hAnsi="Arial" w:cs="Arial"/>
          <w:color w:val="000000" w:themeColor="text1"/>
        </w:rPr>
        <w:t>Оценка эффективности последствий от реализации Программы осуществляется по утвержденной в установленном порядке методи</w:t>
      </w:r>
      <w:r w:rsidR="0033593C" w:rsidRPr="008C1A7C">
        <w:rPr>
          <w:rFonts w:ascii="Arial" w:hAnsi="Arial" w:cs="Arial"/>
          <w:color w:val="000000" w:themeColor="text1"/>
        </w:rPr>
        <w:t xml:space="preserve">ке оценки эффективности </w:t>
      </w:r>
      <w:r w:rsidRPr="008C1A7C">
        <w:rPr>
          <w:rFonts w:ascii="Arial" w:hAnsi="Arial" w:cs="Arial"/>
          <w:color w:val="000000" w:themeColor="text1"/>
        </w:rPr>
        <w:t xml:space="preserve"> долгосрочной целевой программы </w:t>
      </w:r>
      <w:r w:rsidR="0033593C" w:rsidRPr="008C1A7C">
        <w:rPr>
          <w:rFonts w:ascii="Arial" w:hAnsi="Arial" w:cs="Arial"/>
          <w:color w:val="000000" w:themeColor="text1"/>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00940958" w:rsidRPr="008C1A7C">
        <w:rPr>
          <w:rFonts w:ascii="Arial" w:hAnsi="Arial" w:cs="Arial"/>
          <w:color w:val="000000" w:themeColor="text1"/>
        </w:rPr>
        <w:t>2023</w:t>
      </w:r>
      <w:r w:rsidR="0033593C" w:rsidRPr="008C1A7C">
        <w:rPr>
          <w:rFonts w:ascii="Arial" w:hAnsi="Arial" w:cs="Arial"/>
          <w:color w:val="000000" w:themeColor="text1"/>
        </w:rPr>
        <w:t>-</w:t>
      </w:r>
      <w:r w:rsidR="00940958" w:rsidRPr="008C1A7C">
        <w:rPr>
          <w:rFonts w:ascii="Arial" w:hAnsi="Arial" w:cs="Arial"/>
          <w:color w:val="000000" w:themeColor="text1"/>
        </w:rPr>
        <w:t>2025</w:t>
      </w:r>
      <w:r w:rsidR="0033593C" w:rsidRPr="008C1A7C">
        <w:rPr>
          <w:rFonts w:ascii="Arial" w:hAnsi="Arial" w:cs="Arial"/>
          <w:color w:val="000000" w:themeColor="text1"/>
        </w:rPr>
        <w:t xml:space="preserve">  г </w:t>
      </w:r>
      <w:proofErr w:type="spellStart"/>
      <w:proofErr w:type="gramStart"/>
      <w:r w:rsidR="0033593C" w:rsidRPr="008C1A7C">
        <w:rPr>
          <w:rFonts w:ascii="Arial" w:hAnsi="Arial" w:cs="Arial"/>
          <w:color w:val="000000" w:themeColor="text1"/>
        </w:rPr>
        <w:t>г</w:t>
      </w:r>
      <w:proofErr w:type="spellEnd"/>
      <w:proofErr w:type="gramEnd"/>
      <w:r w:rsidR="0033593C" w:rsidRPr="008C1A7C">
        <w:rPr>
          <w:rFonts w:ascii="Arial" w:hAnsi="Arial" w:cs="Arial"/>
          <w:color w:val="000000" w:themeColor="text1"/>
        </w:rPr>
        <w:t>..»</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соответствии с целями настоящей Программы предполагается достичь следующих результатов: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1. Повышение квалификации специалистов по вопросам гражданской обороны и чрезвычайным ситуациям.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2. Повышение защищенности учреждений социальной сферы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3. Выполнение мероприятий по противопожарной пропаганде и пропаганде безопасности в чрезвычайных ситуациях.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4. Обеспечение средствами защиты населения на случай чрезвычайных ситуаций и в особый период.</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5. Создание мест размещения для пострадавших в чрезвычайных ситуациях.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D85A35" w:rsidRPr="008C1A7C" w:rsidRDefault="00D85A35"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lastRenderedPageBreak/>
        <w:t xml:space="preserve">РАЗДЕЛ </w:t>
      </w:r>
      <w:r w:rsidRPr="008C1A7C">
        <w:rPr>
          <w:rFonts w:ascii="Arial" w:hAnsi="Arial" w:cs="Arial"/>
          <w:color w:val="000000" w:themeColor="text1"/>
          <w:sz w:val="30"/>
          <w:szCs w:val="30"/>
          <w:lang w:val="en-US"/>
        </w:rPr>
        <w:t>V</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r w:rsidRPr="008C1A7C">
        <w:rPr>
          <w:rFonts w:ascii="Arial" w:hAnsi="Arial" w:cs="Arial"/>
          <w:b/>
          <w:color w:val="000000" w:themeColor="text1"/>
          <w:sz w:val="30"/>
          <w:szCs w:val="30"/>
        </w:rPr>
        <w:t>Мероприятия по пожарной безопасности и защите населения от чрезвычайных ситуаций</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rPr>
      </w:pPr>
    </w:p>
    <w:tbl>
      <w:tblPr>
        <w:tblW w:w="0" w:type="auto"/>
        <w:tblLook w:val="04A0" w:firstRow="1" w:lastRow="0" w:firstColumn="1" w:lastColumn="0" w:noHBand="0" w:noVBand="1"/>
      </w:tblPr>
      <w:tblGrid>
        <w:gridCol w:w="459"/>
        <w:gridCol w:w="47"/>
        <w:gridCol w:w="2704"/>
        <w:gridCol w:w="1905"/>
        <w:gridCol w:w="2037"/>
        <w:gridCol w:w="2006"/>
      </w:tblGrid>
      <w:tr w:rsidR="008C1A7C" w:rsidRPr="008C1A7C" w:rsidTr="00D85A35">
        <w:trPr>
          <w:trHeight w:val="275"/>
        </w:trPr>
        <w:tc>
          <w:tcPr>
            <w:tcW w:w="50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 xml:space="preserve">№ </w:t>
            </w:r>
            <w:proofErr w:type="gramStart"/>
            <w:r w:rsidRPr="008C1A7C">
              <w:rPr>
                <w:rFonts w:ascii="Arial" w:hAnsi="Arial" w:cs="Arial"/>
                <w:color w:val="000000" w:themeColor="text1"/>
              </w:rPr>
              <w:t>п</w:t>
            </w:r>
            <w:proofErr w:type="gramEnd"/>
            <w:r w:rsidRPr="008C1A7C">
              <w:rPr>
                <w:rFonts w:ascii="Arial" w:hAnsi="Arial" w:cs="Arial"/>
                <w:color w:val="000000" w:themeColor="text1"/>
              </w:rPr>
              <w:t>/п</w:t>
            </w:r>
          </w:p>
        </w:tc>
        <w:tc>
          <w:tcPr>
            <w:tcW w:w="2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мероприятия</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Исполнители</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показателя результативности</w:t>
            </w:r>
          </w:p>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(целевых индикаторов)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Источник финансирования,</w:t>
            </w:r>
          </w:p>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единица измерения</w:t>
            </w:r>
          </w:p>
        </w:tc>
      </w:tr>
      <w:tr w:rsidR="008C1A7C" w:rsidRPr="008C1A7C" w:rsidTr="00D85A35">
        <w:tc>
          <w:tcPr>
            <w:tcW w:w="50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1</w:t>
            </w:r>
          </w:p>
        </w:tc>
        <w:tc>
          <w:tcPr>
            <w:tcW w:w="2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2</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3</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4</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5</w:t>
            </w:r>
          </w:p>
        </w:tc>
      </w:tr>
      <w:tr w:rsidR="008C1A7C" w:rsidRPr="008C1A7C" w:rsidTr="00D85A35">
        <w:trPr>
          <w:trHeight w:val="173"/>
        </w:trPr>
        <w:tc>
          <w:tcPr>
            <w:tcW w:w="4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C1A7C" w:rsidP="00D85A35">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1</w:t>
            </w:r>
          </w:p>
        </w:tc>
        <w:tc>
          <w:tcPr>
            <w:tcW w:w="27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5"/>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гибкой емкости для воды 250 л для заправки ранцевых огнетушителей  водой.</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5A35" w:rsidRPr="008C1A7C" w:rsidRDefault="00D85A35"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м</w:t>
            </w:r>
            <w:r w:rsidR="008E630A" w:rsidRPr="008C1A7C">
              <w:rPr>
                <w:rFonts w:ascii="Arial" w:hAnsi="Arial" w:cs="Arial"/>
                <w:color w:val="000000" w:themeColor="text1"/>
              </w:rPr>
              <w:t>естный</w:t>
            </w:r>
          </w:p>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 бюджет</w:t>
            </w:r>
          </w:p>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8C1A7C" w:rsidRPr="008C1A7C" w:rsidTr="00D85A35">
        <w:trPr>
          <w:trHeight w:val="173"/>
        </w:trPr>
        <w:tc>
          <w:tcPr>
            <w:tcW w:w="4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C1A7C" w:rsidP="00D85A35">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2</w:t>
            </w:r>
          </w:p>
        </w:tc>
        <w:tc>
          <w:tcPr>
            <w:tcW w:w="27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Опашка населенных пунктов.</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местный </w:t>
            </w:r>
          </w:p>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бюджет </w:t>
            </w:r>
          </w:p>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тыс. руб.</w:t>
            </w:r>
          </w:p>
        </w:tc>
      </w:tr>
      <w:tr w:rsidR="008C1A7C" w:rsidRPr="008C1A7C" w:rsidTr="00D85A35">
        <w:trPr>
          <w:trHeight w:val="173"/>
        </w:trPr>
        <w:tc>
          <w:tcPr>
            <w:tcW w:w="45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C1A7C" w:rsidP="00D85A35">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3</w:t>
            </w:r>
          </w:p>
        </w:tc>
        <w:tc>
          <w:tcPr>
            <w:tcW w:w="275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ранцевых огнетушителей.</w:t>
            </w:r>
          </w:p>
        </w:tc>
        <w:tc>
          <w:tcPr>
            <w:tcW w:w="190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местный </w:t>
            </w:r>
          </w:p>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бюджет </w:t>
            </w:r>
          </w:p>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тыс. руб.</w:t>
            </w:r>
          </w:p>
        </w:tc>
      </w:tr>
      <w:tr w:rsidR="008C1A7C" w:rsidRPr="008C1A7C" w:rsidTr="00D85A35">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r w:rsidR="008C1A7C" w:rsidRPr="008C1A7C" w:rsidTr="00D85A35">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r w:rsidR="008C1A7C" w:rsidRPr="008C1A7C" w:rsidTr="00D85A35">
        <w:trPr>
          <w:trHeight w:val="173"/>
        </w:trPr>
        <w:tc>
          <w:tcPr>
            <w:tcW w:w="45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C1A7C" w:rsidP="00D85A35">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4</w:t>
            </w:r>
          </w:p>
        </w:tc>
        <w:tc>
          <w:tcPr>
            <w:tcW w:w="275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940958">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Приобретение пожарных щитов для Администрации </w:t>
            </w:r>
            <w:proofErr w:type="spellStart"/>
            <w:r w:rsidR="00D85A35" w:rsidRPr="008C1A7C">
              <w:rPr>
                <w:rFonts w:ascii="Arial" w:hAnsi="Arial" w:cs="Arial"/>
                <w:color w:val="000000" w:themeColor="text1"/>
              </w:rPr>
              <w:t>Кривцовского</w:t>
            </w:r>
            <w:proofErr w:type="spellEnd"/>
            <w:r w:rsidR="00940958" w:rsidRPr="008C1A7C">
              <w:rPr>
                <w:rFonts w:ascii="Arial" w:hAnsi="Arial" w:cs="Arial"/>
                <w:color w:val="000000" w:themeColor="text1"/>
              </w:rPr>
              <w:t xml:space="preserve"> сельсовета  </w:t>
            </w:r>
          </w:p>
        </w:tc>
        <w:tc>
          <w:tcPr>
            <w:tcW w:w="190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местный </w:t>
            </w:r>
          </w:p>
          <w:p w:rsidR="00D85A35"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бюджет </w:t>
            </w:r>
          </w:p>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8C1A7C" w:rsidRPr="008C1A7C" w:rsidTr="00D85A35">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D85A35">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r w:rsidR="008C1A7C" w:rsidRPr="008C1A7C" w:rsidTr="00D85A35">
        <w:trPr>
          <w:trHeight w:val="173"/>
        </w:trPr>
        <w:tc>
          <w:tcPr>
            <w:tcW w:w="4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C1A7C" w:rsidP="00D85A35">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5</w:t>
            </w:r>
          </w:p>
        </w:tc>
        <w:tc>
          <w:tcPr>
            <w:tcW w:w="27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бензопилы</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устранение причин ЧС</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D85A35">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местный бюджет </w:t>
            </w: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bl>
    <w:p w:rsidR="008E630A" w:rsidRPr="008C1A7C" w:rsidRDefault="008E630A" w:rsidP="00D85A35">
      <w:pPr>
        <w:pStyle w:val="p9"/>
        <w:shd w:val="clear" w:color="auto" w:fill="FFFFFF"/>
        <w:spacing w:before="0" w:beforeAutospacing="0" w:after="0" w:afterAutospacing="0" w:line="0" w:lineRule="atLeast"/>
        <w:jc w:val="both"/>
        <w:rPr>
          <w:rFonts w:ascii="Arial" w:hAnsi="Arial" w:cs="Arial"/>
          <w:color w:val="000000" w:themeColor="text1"/>
        </w:rPr>
      </w:pPr>
    </w:p>
    <w:p w:rsidR="008E630A" w:rsidRPr="008C1A7C" w:rsidRDefault="008E630A" w:rsidP="00D85A35">
      <w:pPr>
        <w:pStyle w:val="p9"/>
        <w:shd w:val="clear" w:color="auto" w:fill="FFFFFF"/>
        <w:spacing w:before="0" w:beforeAutospacing="0" w:after="0" w:afterAutospacing="0" w:line="0" w:lineRule="atLeast"/>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Организационные мероприятия</w:t>
      </w:r>
    </w:p>
    <w:p w:rsidR="008E630A" w:rsidRPr="008C1A7C" w:rsidRDefault="008E630A" w:rsidP="004079DB">
      <w:pPr>
        <w:shd w:val="clear" w:color="auto" w:fill="FFFFFF"/>
        <w:spacing w:after="0" w:line="0" w:lineRule="atLeast"/>
        <w:jc w:val="center"/>
        <w:rPr>
          <w:rFonts w:ascii="Arial" w:eastAsia="Times New Roman" w:hAnsi="Arial" w:cs="Arial"/>
          <w:vanish/>
          <w:color w:val="000000" w:themeColor="text1"/>
        </w:rPr>
      </w:pPr>
    </w:p>
    <w:tbl>
      <w:tblPr>
        <w:tblW w:w="0" w:type="auto"/>
        <w:tblLook w:val="04A0" w:firstRow="1" w:lastRow="0" w:firstColumn="1" w:lastColumn="0" w:noHBand="0" w:noVBand="1"/>
      </w:tblPr>
      <w:tblGrid>
        <w:gridCol w:w="462"/>
        <w:gridCol w:w="2881"/>
        <w:gridCol w:w="1869"/>
        <w:gridCol w:w="1351"/>
        <w:gridCol w:w="2595"/>
      </w:tblGrid>
      <w:tr w:rsidR="008C1A7C" w:rsidRPr="008C1A7C" w:rsidTr="0033593C">
        <w:trPr>
          <w:tblHeader/>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93C" w:rsidRPr="008C1A7C" w:rsidRDefault="0033593C" w:rsidP="00940958">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 xml:space="preserve">№ </w:t>
            </w:r>
            <w:proofErr w:type="gramStart"/>
            <w:r w:rsidRPr="008C1A7C">
              <w:rPr>
                <w:rFonts w:ascii="Arial" w:hAnsi="Arial" w:cs="Arial"/>
                <w:color w:val="000000" w:themeColor="text1"/>
              </w:rPr>
              <w:t>п</w:t>
            </w:r>
            <w:proofErr w:type="gramEnd"/>
            <w:r w:rsidRPr="008C1A7C">
              <w:rPr>
                <w:rFonts w:ascii="Arial" w:hAnsi="Arial" w:cs="Arial"/>
                <w:color w:val="000000" w:themeColor="text1"/>
              </w:rPr>
              <w:t>/п</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93C" w:rsidRPr="008C1A7C" w:rsidRDefault="0033593C" w:rsidP="00940958">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мероприятия</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93C" w:rsidRPr="008C1A7C" w:rsidRDefault="0033593C" w:rsidP="00940958">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Исполнитель</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93C" w:rsidRPr="008C1A7C" w:rsidRDefault="0033593C" w:rsidP="00940958">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Сроки исполнения</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93C" w:rsidRPr="008C1A7C" w:rsidRDefault="0033593C" w:rsidP="00940958">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Ожидаемый конечный результат</w:t>
            </w:r>
          </w:p>
        </w:tc>
      </w:tr>
      <w:tr w:rsidR="008C1A7C" w:rsidRPr="008C1A7C" w:rsidTr="0033593C">
        <w:trPr>
          <w:tblHeader/>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1</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2</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3</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4</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5</w:t>
            </w:r>
          </w:p>
        </w:tc>
      </w:tr>
      <w:tr w:rsidR="008C1A7C" w:rsidRPr="008C1A7C" w:rsidTr="00DE1134">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30A" w:rsidRPr="008C1A7C" w:rsidRDefault="00DE1134" w:rsidP="00DE1134">
            <w:pPr>
              <w:pStyle w:val="p1"/>
              <w:spacing w:before="0" w:beforeAutospacing="0" w:after="0" w:afterAutospacing="0" w:line="0" w:lineRule="atLeast"/>
              <w:rPr>
                <w:rFonts w:ascii="Arial" w:hAnsi="Arial" w:cs="Arial"/>
                <w:color w:val="000000" w:themeColor="text1"/>
              </w:rPr>
            </w:pPr>
            <w:r>
              <w:rPr>
                <w:rFonts w:ascii="Arial" w:hAnsi="Arial" w:cs="Arial"/>
                <w:color w:val="000000" w:themeColor="text1"/>
              </w:rPr>
              <w:t>1</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Разработка проекта плана целевых мероприятий по пожарной безопасности, снижению рисков и смягчению последствий чрезвычайных ситуаций</w:t>
            </w:r>
          </w:p>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Администрации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сельсовета</w:t>
            </w:r>
          </w:p>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на </w:t>
            </w:r>
            <w:r w:rsidR="00940958" w:rsidRPr="008C1A7C">
              <w:rPr>
                <w:rFonts w:ascii="Arial" w:hAnsi="Arial" w:cs="Arial"/>
                <w:color w:val="000000" w:themeColor="text1"/>
              </w:rPr>
              <w:t>2023</w:t>
            </w:r>
            <w:r w:rsidRPr="008C1A7C">
              <w:rPr>
                <w:rFonts w:ascii="Arial" w:hAnsi="Arial" w:cs="Arial"/>
                <w:color w:val="000000" w:themeColor="text1"/>
              </w:rPr>
              <w:t xml:space="preserve">– </w:t>
            </w:r>
            <w:r w:rsidR="00940958" w:rsidRPr="008C1A7C">
              <w:rPr>
                <w:rFonts w:ascii="Arial" w:hAnsi="Arial" w:cs="Arial"/>
                <w:color w:val="000000" w:themeColor="text1"/>
              </w:rPr>
              <w:t>2025</w:t>
            </w:r>
            <w:r w:rsidRPr="008C1A7C">
              <w:rPr>
                <w:rFonts w:ascii="Arial" w:hAnsi="Arial" w:cs="Arial"/>
                <w:color w:val="000000" w:themeColor="text1"/>
              </w:rPr>
              <w:t xml:space="preserve"> годы</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сельсовета</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940958"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2023</w:t>
            </w:r>
            <w:r w:rsidR="008E630A" w:rsidRPr="008C1A7C">
              <w:rPr>
                <w:rFonts w:ascii="Arial" w:hAnsi="Arial" w:cs="Arial"/>
                <w:color w:val="000000" w:themeColor="text1"/>
              </w:rPr>
              <w:t xml:space="preserve"> год</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8C1A7C" w:rsidRPr="008C1A7C" w:rsidTr="0033593C">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2</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Составление и согласование перечня </w:t>
            </w:r>
            <w:r w:rsidRPr="008C1A7C">
              <w:rPr>
                <w:rFonts w:ascii="Arial" w:hAnsi="Arial" w:cs="Arial"/>
                <w:color w:val="000000" w:themeColor="text1"/>
              </w:rPr>
              <w:lastRenderedPageBreak/>
              <w:t>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lastRenderedPageBreak/>
              <w:t>Администрация сельсовета</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940958"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2023</w:t>
            </w:r>
            <w:r w:rsidR="008E630A" w:rsidRPr="008C1A7C">
              <w:rPr>
                <w:rFonts w:ascii="Arial" w:hAnsi="Arial" w:cs="Arial"/>
                <w:color w:val="000000" w:themeColor="text1"/>
              </w:rPr>
              <w:t xml:space="preserve"> год</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определение мероприятий с целью </w:t>
            </w:r>
            <w:r w:rsidRPr="008C1A7C">
              <w:rPr>
                <w:rFonts w:ascii="Arial" w:hAnsi="Arial" w:cs="Arial"/>
                <w:color w:val="000000" w:themeColor="text1"/>
              </w:rPr>
              <w:lastRenderedPageBreak/>
              <w:t>дальнейшего анализа затрат</w:t>
            </w:r>
          </w:p>
        </w:tc>
      </w:tr>
      <w:tr w:rsidR="008C1A7C" w:rsidRPr="008C1A7C" w:rsidTr="0033593C">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lastRenderedPageBreak/>
              <w:t>3</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Составление и согласование перечня мероприятий, направленных</w:t>
            </w:r>
          </w:p>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на повышение защищенности  учреждений от пожаров</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сельсовета</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940958"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2023</w:t>
            </w:r>
            <w:r w:rsidR="008E630A" w:rsidRPr="008C1A7C">
              <w:rPr>
                <w:rFonts w:ascii="Arial" w:hAnsi="Arial" w:cs="Arial"/>
                <w:color w:val="000000" w:themeColor="text1"/>
              </w:rPr>
              <w:t xml:space="preserve"> год</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определение мероприятий с целью дальнейшего анализа затрат</w:t>
            </w:r>
          </w:p>
        </w:tc>
      </w:tr>
      <w:tr w:rsidR="00DE1134" w:rsidRPr="008C1A7C" w:rsidTr="00DE1134">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4</w:t>
            </w:r>
          </w:p>
        </w:tc>
        <w:tc>
          <w:tcPr>
            <w:tcW w:w="2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30A" w:rsidRPr="008C1A7C" w:rsidRDefault="008E630A" w:rsidP="00DE1134">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Уточнение планов действий (взаимодействий) на случай возникновения крупномасштабных чрезвычайных ситуаций</w:t>
            </w:r>
          </w:p>
        </w:tc>
        <w:tc>
          <w:tcPr>
            <w:tcW w:w="18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30A" w:rsidRPr="008C1A7C" w:rsidRDefault="008E630A" w:rsidP="00DE1134">
            <w:pPr>
              <w:pStyle w:val="p1"/>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Отдел по делам ГО и ЧС муниципального района и Администрации сельсовета</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30A" w:rsidRPr="008C1A7C" w:rsidRDefault="008E630A" w:rsidP="00DE1134">
            <w:pPr>
              <w:pStyle w:val="p1"/>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ежегодно</w:t>
            </w:r>
          </w:p>
        </w:tc>
        <w:tc>
          <w:tcPr>
            <w:tcW w:w="2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8E630A" w:rsidRPr="008C1A7C" w:rsidRDefault="008E630A" w:rsidP="004079DB">
      <w:pPr>
        <w:pStyle w:val="p1"/>
        <w:shd w:val="clear" w:color="auto" w:fill="FFFFFF"/>
        <w:spacing w:before="0" w:beforeAutospacing="0" w:after="0" w:afterAutospacing="0" w:line="0" w:lineRule="atLeast"/>
        <w:jc w:val="both"/>
        <w:rPr>
          <w:rStyle w:val="s1"/>
          <w:rFonts w:ascii="Arial" w:hAnsi="Arial" w:cs="Arial"/>
          <w:b/>
          <w:bCs/>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Style w:val="s1"/>
          <w:rFonts w:ascii="Arial" w:hAnsi="Arial" w:cs="Arial"/>
          <w:b/>
          <w:bCs/>
          <w:color w:val="000000" w:themeColor="text1"/>
        </w:rPr>
      </w:pPr>
    </w:p>
    <w:p w:rsidR="008E630A" w:rsidRPr="008C1A7C" w:rsidRDefault="008E630A" w:rsidP="008E630A">
      <w:pPr>
        <w:shd w:val="clear" w:color="auto" w:fill="FFFFFF"/>
        <w:spacing w:after="0" w:line="0" w:lineRule="atLeast"/>
        <w:rPr>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Default="008E630A"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Default="00DE1134" w:rsidP="008E630A">
      <w:pPr>
        <w:shd w:val="clear" w:color="auto" w:fill="FFFFFF"/>
        <w:spacing w:after="0" w:line="0" w:lineRule="atLeast"/>
        <w:rPr>
          <w:rFonts w:ascii="Arial" w:hAnsi="Arial" w:cs="Arial"/>
          <w:color w:val="000000" w:themeColor="text1"/>
        </w:rPr>
      </w:pPr>
    </w:p>
    <w:p w:rsidR="00DE1134" w:rsidRPr="008C1A7C" w:rsidRDefault="00DE1134" w:rsidP="008E630A">
      <w:pPr>
        <w:shd w:val="clear" w:color="auto" w:fill="FFFFFF"/>
        <w:spacing w:after="0" w:line="0" w:lineRule="atLeast"/>
        <w:rPr>
          <w:rFonts w:ascii="Arial" w:hAnsi="Arial" w:cs="Arial"/>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Pr="008C1A7C" w:rsidRDefault="008E630A" w:rsidP="008E630A">
      <w:pPr>
        <w:shd w:val="clear" w:color="auto" w:fill="FFFFFF"/>
        <w:spacing w:after="0" w:line="0" w:lineRule="atLeast"/>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2"/>
          <w:szCs w:val="32"/>
        </w:rPr>
      </w:pPr>
      <w:r w:rsidRPr="008C1A7C">
        <w:rPr>
          <w:rFonts w:ascii="Arial" w:hAnsi="Arial" w:cs="Arial"/>
          <w:color w:val="000000" w:themeColor="text1"/>
          <w:sz w:val="32"/>
          <w:szCs w:val="32"/>
        </w:rPr>
        <w:lastRenderedPageBreak/>
        <w:t>ПАСПОРТ</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2"/>
          <w:szCs w:val="32"/>
        </w:rPr>
      </w:pPr>
      <w:r w:rsidRPr="008C1A7C">
        <w:rPr>
          <w:rFonts w:ascii="Arial" w:hAnsi="Arial" w:cs="Arial"/>
          <w:b/>
          <w:color w:val="000000" w:themeColor="text1"/>
          <w:sz w:val="32"/>
          <w:szCs w:val="32"/>
        </w:rPr>
        <w:t>подпрограммы  «Обеспечение противопожарной безопасности»</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rPr>
      </w:pPr>
    </w:p>
    <w:tbl>
      <w:tblPr>
        <w:tblStyle w:val="a7"/>
        <w:tblW w:w="0" w:type="auto"/>
        <w:tblLook w:val="04A0" w:firstRow="1" w:lastRow="0" w:firstColumn="1" w:lastColumn="0" w:noHBand="0" w:noVBand="1"/>
      </w:tblPr>
      <w:tblGrid>
        <w:gridCol w:w="2631"/>
        <w:gridCol w:w="6713"/>
      </w:tblGrid>
      <w:tr w:rsidR="008C1A7C" w:rsidRPr="008C1A7C" w:rsidTr="004079DB">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Наименование муниципальной программы</w:t>
            </w:r>
          </w:p>
        </w:tc>
        <w:tc>
          <w:tcPr>
            <w:tcW w:w="6909"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«Обеспечение противопожарной безопасности»</w:t>
            </w:r>
          </w:p>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(далее – Программа)</w:t>
            </w:r>
          </w:p>
        </w:tc>
      </w:tr>
      <w:tr w:rsidR="008C1A7C" w:rsidRPr="008C1A7C" w:rsidTr="004079DB">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Ответственный исполнитель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 xml:space="preserve">Администрация </w:t>
            </w:r>
            <w:proofErr w:type="spellStart"/>
            <w:r w:rsidR="00D85A35" w:rsidRPr="008C1A7C">
              <w:rPr>
                <w:rFonts w:ascii="Arial" w:hAnsi="Arial" w:cs="Arial"/>
                <w:color w:val="000000" w:themeColor="text1"/>
              </w:rPr>
              <w:t>Кривцовского</w:t>
            </w:r>
            <w:proofErr w:type="spellEnd"/>
            <w:r w:rsidRPr="008C1A7C">
              <w:rPr>
                <w:rFonts w:ascii="Arial" w:hAnsi="Arial" w:cs="Arial"/>
                <w:color w:val="000000" w:themeColor="text1"/>
              </w:rPr>
              <w:t xml:space="preserve"> сельского поселения</w:t>
            </w:r>
          </w:p>
        </w:tc>
      </w:tr>
      <w:tr w:rsidR="008C1A7C" w:rsidRPr="008C1A7C" w:rsidTr="004079DB">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Соисполнители 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4079DB">
        <w:tc>
          <w:tcPr>
            <w:tcW w:w="2660" w:type="dxa"/>
            <w:hideMark/>
          </w:tcPr>
          <w:p w:rsidR="008E630A" w:rsidRPr="008C1A7C" w:rsidRDefault="008E630A">
            <w:pPr>
              <w:pStyle w:val="p10"/>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Участники 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Программно-целевые инструменты 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Отсутствуют</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Цель</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Обеспечение противопожарной безопасности</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Задача</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обеспечение эффективного предупреждения и ликвидации чрезвычайных ситуаций природного и техногенного характера, пожаров</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Целевые показатели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выездов пожарных и спасательных подразделений на пожары, чрезвычайные ситуации и происшествия;</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спасенных людей, и которым оказана помощь при пожарах, чрезвычайных ситуациях и происшествиях;</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профилактических мероприятий по предупреждению пожаров, чрезвычайных ситуаций и происшествий на водных объектах;</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охват населения оповещаемого региональной системой оповещения.</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Этапы и сроки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На постоянной основе, этапы не выделяются: 01.01.</w:t>
            </w:r>
            <w:r w:rsidR="00940958" w:rsidRPr="008C1A7C">
              <w:rPr>
                <w:rFonts w:ascii="Arial" w:hAnsi="Arial" w:cs="Arial"/>
                <w:color w:val="000000" w:themeColor="text1"/>
              </w:rPr>
              <w:t>2023</w:t>
            </w:r>
            <w:r w:rsidRPr="008C1A7C">
              <w:rPr>
                <w:rFonts w:ascii="Arial" w:hAnsi="Arial" w:cs="Arial"/>
                <w:color w:val="000000" w:themeColor="text1"/>
              </w:rPr>
              <w:t xml:space="preserve"> - 31.12.</w:t>
            </w:r>
            <w:r w:rsidR="00940958" w:rsidRPr="008C1A7C">
              <w:rPr>
                <w:rFonts w:ascii="Arial" w:hAnsi="Arial" w:cs="Arial"/>
                <w:color w:val="000000" w:themeColor="text1"/>
              </w:rPr>
              <w:t>2025</w:t>
            </w:r>
          </w:p>
        </w:tc>
      </w:tr>
      <w:tr w:rsidR="008C1A7C"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Ресурсное обеспечение</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8E630A" w:rsidRPr="008C1A7C" w:rsidRDefault="00F96275">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Местный бюджет, всего: 6</w:t>
            </w:r>
            <w:r w:rsidR="008E630A" w:rsidRPr="008C1A7C">
              <w:rPr>
                <w:rFonts w:ascii="Arial" w:hAnsi="Arial" w:cs="Arial"/>
                <w:color w:val="000000" w:themeColor="text1"/>
              </w:rPr>
              <w:t>.0 тыс. рублей,</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в том числе:</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lastRenderedPageBreak/>
              <w:t>2023</w:t>
            </w:r>
            <w:r w:rsidR="00F96275" w:rsidRPr="008C1A7C">
              <w:rPr>
                <w:rFonts w:ascii="Arial" w:hAnsi="Arial" w:cs="Arial"/>
                <w:color w:val="000000" w:themeColor="text1"/>
              </w:rPr>
              <w:t xml:space="preserve"> год – 2</w:t>
            </w:r>
            <w:r w:rsidR="008E630A" w:rsidRPr="008C1A7C">
              <w:rPr>
                <w:rFonts w:ascii="Arial" w:hAnsi="Arial" w:cs="Arial"/>
                <w:color w:val="000000" w:themeColor="text1"/>
              </w:rPr>
              <w:t>,0 тыс. рублей;</w:t>
            </w:r>
          </w:p>
          <w:p w:rsidR="008E630A" w:rsidRPr="008C1A7C" w:rsidRDefault="00F96275">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2024 год – 2</w:t>
            </w:r>
            <w:r w:rsidR="008E630A" w:rsidRPr="008C1A7C">
              <w:rPr>
                <w:rFonts w:ascii="Arial" w:hAnsi="Arial" w:cs="Arial"/>
                <w:color w:val="000000" w:themeColor="text1"/>
              </w:rPr>
              <w:t>,0 тыс. рублей.</w:t>
            </w:r>
          </w:p>
          <w:p w:rsidR="008E630A" w:rsidRPr="008C1A7C" w:rsidRDefault="00940958">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2025</w:t>
            </w:r>
            <w:r w:rsidR="004079DB" w:rsidRPr="008C1A7C">
              <w:rPr>
                <w:rFonts w:ascii="Arial" w:hAnsi="Arial" w:cs="Arial"/>
                <w:color w:val="000000" w:themeColor="text1"/>
              </w:rPr>
              <w:t xml:space="preserve"> г</w:t>
            </w:r>
            <w:r w:rsidR="00F96275" w:rsidRPr="008C1A7C">
              <w:rPr>
                <w:rFonts w:ascii="Arial" w:hAnsi="Arial" w:cs="Arial"/>
                <w:color w:val="000000" w:themeColor="text1"/>
              </w:rPr>
              <w:t>од – 2</w:t>
            </w:r>
            <w:r w:rsidR="008E630A" w:rsidRPr="008C1A7C">
              <w:rPr>
                <w:rFonts w:ascii="Arial" w:hAnsi="Arial" w:cs="Arial"/>
                <w:color w:val="000000" w:themeColor="text1"/>
              </w:rPr>
              <w:t>,0 тыс. рублей.</w:t>
            </w:r>
          </w:p>
        </w:tc>
      </w:tr>
      <w:tr w:rsidR="008E630A" w:rsidRPr="008C1A7C" w:rsidTr="004079DB">
        <w:tc>
          <w:tcPr>
            <w:tcW w:w="2660" w:type="dxa"/>
            <w:hideMark/>
          </w:tcPr>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lastRenderedPageBreak/>
              <w:t>Ожидаемые результаты реализации</w:t>
            </w:r>
          </w:p>
          <w:p w:rsidR="008E630A" w:rsidRPr="008C1A7C" w:rsidRDefault="008E630A">
            <w:pPr>
              <w:pStyle w:val="p12"/>
              <w:spacing w:before="0" w:beforeAutospacing="0" w:after="0" w:afterAutospacing="0" w:line="0" w:lineRule="atLeast"/>
              <w:rPr>
                <w:rFonts w:ascii="Arial" w:hAnsi="Arial" w:cs="Arial"/>
                <w:color w:val="000000" w:themeColor="text1"/>
              </w:rPr>
            </w:pPr>
            <w:r w:rsidRPr="008C1A7C">
              <w:rPr>
                <w:rFonts w:ascii="Arial" w:hAnsi="Arial" w:cs="Arial"/>
                <w:color w:val="000000" w:themeColor="text1"/>
              </w:rPr>
              <w:t>муниципальной программы</w:t>
            </w:r>
          </w:p>
        </w:tc>
        <w:tc>
          <w:tcPr>
            <w:tcW w:w="6909" w:type="dxa"/>
            <w:hideMark/>
          </w:tcPr>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уменьшение количества пожаров, снижение рисков возникновения и смягчение последствий чрезвычайных ситуаций;</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снижение числа травмированных и погибших на пожарах;</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сокращение материальных потерь от пожаров;</w:t>
            </w:r>
          </w:p>
          <w:p w:rsidR="008E630A" w:rsidRPr="008C1A7C" w:rsidRDefault="008E630A">
            <w:pPr>
              <w:pStyle w:val="p1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создание необходимых условий для обеспечения пожарной безопасности, защиты жизни и здоровья граждан;</w:t>
            </w:r>
          </w:p>
        </w:tc>
      </w:tr>
    </w:tbl>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Содержание проблемы и обоснование</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 xml:space="preserve">необходимости ее решения программными методами на основе данных </w:t>
      </w:r>
      <w:proofErr w:type="spellStart"/>
      <w:r w:rsidR="00D85A35" w:rsidRPr="008C1A7C">
        <w:rPr>
          <w:rFonts w:ascii="Arial" w:hAnsi="Arial" w:cs="Arial"/>
          <w:b/>
          <w:color w:val="000000" w:themeColor="text1"/>
          <w:sz w:val="30"/>
          <w:szCs w:val="30"/>
        </w:rPr>
        <w:t>Кривцовского</w:t>
      </w:r>
      <w:proofErr w:type="spellEnd"/>
      <w:r w:rsidRPr="008C1A7C">
        <w:rPr>
          <w:rFonts w:ascii="Arial" w:hAnsi="Arial" w:cs="Arial"/>
          <w:b/>
          <w:color w:val="000000" w:themeColor="text1"/>
          <w:sz w:val="30"/>
          <w:szCs w:val="30"/>
        </w:rPr>
        <w:t xml:space="preserve"> сельсовета</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Основными проблемами пожарной безопасности являются: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несвоевременное прибытие подразделений пожарной охраны к месту вызова из-за удаленности;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низкий уровень защищенности населения, территорий и учреждений социальной сферы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несвоевременное сообщение о пожаре (загорании) в пожарную охрану;</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недостаток специальных приборов, осветительного оборудования для выполнения работ в условиях плохой видимости и высоких температур;</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низкий уровень улучшения материально-технической базы;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Для решения проблем жизнеобеспечения пострадавших в крупномасштабных чрезвычайных ситуациях нужны новые решения.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повседневном режиме – для социально полезных целей;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режиме чрезвычайной ситуации – для первоочередного жизнеобеспечения пострадавших.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8C1A7C">
        <w:rPr>
          <w:rFonts w:ascii="Arial" w:hAnsi="Arial" w:cs="Arial"/>
          <w:color w:val="000000" w:themeColor="text1"/>
        </w:rPr>
        <w:t>методами</w:t>
      </w:r>
      <w:proofErr w:type="gramEnd"/>
      <w:r w:rsidRPr="008C1A7C">
        <w:rPr>
          <w:rFonts w:ascii="Arial" w:hAnsi="Arial" w:cs="Arial"/>
          <w:color w:val="000000" w:themeColor="text1"/>
        </w:rPr>
        <w:t xml:space="preserve"> как на муниципальном, так и на региональном уровнях.</w:t>
      </w:r>
    </w:p>
    <w:p w:rsidR="00F96275" w:rsidRPr="008C1A7C" w:rsidRDefault="00F96275"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jc w:val="center"/>
        <w:rPr>
          <w:rFonts w:ascii="Arial" w:hAnsi="Arial" w:cs="Arial"/>
          <w:color w:val="000000" w:themeColor="text1"/>
          <w:sz w:val="30"/>
          <w:szCs w:val="30"/>
        </w:rPr>
      </w:pPr>
      <w:r w:rsidRPr="008C1A7C">
        <w:rPr>
          <w:rFonts w:ascii="Arial" w:hAnsi="Arial" w:cs="Arial"/>
          <w:color w:val="000000" w:themeColor="text1"/>
          <w:sz w:val="30"/>
          <w:szCs w:val="30"/>
        </w:rPr>
        <w:t>РАЗДЕЛ II</w:t>
      </w:r>
    </w:p>
    <w:p w:rsidR="008E630A" w:rsidRPr="008C1A7C" w:rsidRDefault="008E630A" w:rsidP="008E630A">
      <w:pPr>
        <w:pStyle w:val="p1"/>
        <w:shd w:val="clear" w:color="auto" w:fill="FFFFFF"/>
        <w:spacing w:before="0" w:beforeAutospacing="0" w:after="0" w:afterAutospacing="0"/>
        <w:jc w:val="center"/>
        <w:rPr>
          <w:rFonts w:ascii="Arial" w:hAnsi="Arial" w:cs="Arial"/>
          <w:b/>
          <w:color w:val="000000" w:themeColor="text1"/>
          <w:sz w:val="30"/>
          <w:szCs w:val="30"/>
        </w:rPr>
      </w:pPr>
      <w:r w:rsidRPr="008C1A7C">
        <w:rPr>
          <w:rFonts w:ascii="Arial" w:hAnsi="Arial" w:cs="Arial"/>
          <w:b/>
          <w:color w:val="000000" w:themeColor="text1"/>
          <w:sz w:val="30"/>
          <w:szCs w:val="30"/>
        </w:rPr>
        <w:t>Основные цели и задачи, сроки и этапы</w:t>
      </w:r>
    </w:p>
    <w:p w:rsidR="008E630A" w:rsidRPr="008C1A7C" w:rsidRDefault="008E630A" w:rsidP="008E630A">
      <w:pPr>
        <w:pStyle w:val="p1"/>
        <w:shd w:val="clear" w:color="auto" w:fill="FFFFFF"/>
        <w:spacing w:before="0" w:beforeAutospacing="0" w:after="0" w:afterAutospacing="0"/>
        <w:jc w:val="center"/>
        <w:rPr>
          <w:rFonts w:ascii="Arial" w:hAnsi="Arial" w:cs="Arial"/>
          <w:b/>
          <w:color w:val="000000" w:themeColor="text1"/>
          <w:sz w:val="30"/>
          <w:szCs w:val="30"/>
        </w:rPr>
      </w:pPr>
      <w:r w:rsidRPr="008C1A7C">
        <w:rPr>
          <w:rFonts w:ascii="Arial" w:hAnsi="Arial" w:cs="Arial"/>
          <w:b/>
          <w:color w:val="000000" w:themeColor="text1"/>
          <w:sz w:val="30"/>
          <w:szCs w:val="30"/>
        </w:rPr>
        <w:lastRenderedPageBreak/>
        <w:t>реализации Программы, целевые индикаторы и показатели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Основные цели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уменьшение количества пожаров, снижение рисков возникновения и смягчение последствий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снижение числа травмированных и погибших на пожарах;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сокращение материальных потерь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создание необходимых условий для обеспечения пожарной безопасности, защиты жизни и здоровья граждан;</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оснащение учреждений социальной сферы системами пожарной автоматики;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Основные задачи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развитие инфраструктуры пожарной охраны, создание системы ее оснащения и оптимизации управления;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обеспечение противопожарным оборудованием и совершенствование противопожарной защиты объектов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приобретение современных сре</w:t>
      </w:r>
      <w:proofErr w:type="gramStart"/>
      <w:r w:rsidRPr="008C1A7C">
        <w:rPr>
          <w:rFonts w:ascii="Arial" w:hAnsi="Arial" w:cs="Arial"/>
          <w:color w:val="000000" w:themeColor="text1"/>
        </w:rPr>
        <w:t>дств сп</w:t>
      </w:r>
      <w:proofErr w:type="gramEnd"/>
      <w:r w:rsidRPr="008C1A7C">
        <w:rPr>
          <w:rFonts w:ascii="Arial" w:hAnsi="Arial" w:cs="Arial"/>
          <w:color w:val="000000" w:themeColor="text1"/>
        </w:rPr>
        <w:t>асения людей при пожарах в учреждениях социальной сферы;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организация работы по предупреждению и пресечению нарушений требований пожарной безопасности и правил поведения на воде;</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Объем финансирования каждого этапа будет уточнен по результатам реализации мероприятий предыдущего этапа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III</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Система программных мероприятий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Система программных мероприятий приведена в приложении № 1</w:t>
      </w:r>
      <w:r w:rsidRPr="008C1A7C">
        <w:rPr>
          <w:rFonts w:ascii="Arial" w:hAnsi="Arial" w:cs="Arial"/>
          <w:color w:val="000000" w:themeColor="text1"/>
        </w:rPr>
        <w:br/>
        <w:t>к Программе.</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В Программу </w:t>
      </w:r>
      <w:proofErr w:type="gramStart"/>
      <w:r w:rsidRPr="008C1A7C">
        <w:rPr>
          <w:rFonts w:ascii="Arial" w:hAnsi="Arial" w:cs="Arial"/>
          <w:color w:val="000000" w:themeColor="text1"/>
        </w:rPr>
        <w:t>включены</w:t>
      </w:r>
      <w:proofErr w:type="gramEnd"/>
      <w:r w:rsidRPr="008C1A7C">
        <w:rPr>
          <w:rFonts w:ascii="Arial" w:hAnsi="Arial" w:cs="Arial"/>
          <w:color w:val="000000" w:themeColor="text1"/>
        </w:rPr>
        <w:t>:</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мероприятия по пожарной безопасности;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мероприятия по защите населения и территорий от чрезвычайных ситуаций;</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организационные мероприятия.</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Бюджетные источники:</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8C1A7C">
        <w:rPr>
          <w:rFonts w:ascii="Arial" w:hAnsi="Arial" w:cs="Arial"/>
          <w:color w:val="000000" w:themeColor="text1"/>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случае</w:t>
      </w:r>
      <w:proofErr w:type="gramStart"/>
      <w:r w:rsidRPr="008C1A7C">
        <w:rPr>
          <w:rFonts w:ascii="Arial" w:hAnsi="Arial" w:cs="Arial"/>
          <w:color w:val="000000" w:themeColor="text1"/>
        </w:rPr>
        <w:t>,</w:t>
      </w:r>
      <w:proofErr w:type="gramEnd"/>
      <w:r w:rsidRPr="008C1A7C">
        <w:rPr>
          <w:rFonts w:ascii="Arial" w:hAnsi="Arial" w:cs="Arial"/>
          <w:color w:val="000000" w:themeColor="text1"/>
        </w:rPr>
        <w:t xml:space="preserve"> если муниципальное образование претендует на предоставление финансовой поддержки за счет средств фонда </w:t>
      </w:r>
      <w:proofErr w:type="spellStart"/>
      <w:r w:rsidRPr="008C1A7C">
        <w:rPr>
          <w:rFonts w:ascii="Arial" w:hAnsi="Arial" w:cs="Arial"/>
          <w:color w:val="000000" w:themeColor="text1"/>
        </w:rPr>
        <w:lastRenderedPageBreak/>
        <w:t>софинансирования</w:t>
      </w:r>
      <w:proofErr w:type="spellEnd"/>
      <w:r w:rsidRPr="008C1A7C">
        <w:rPr>
          <w:rFonts w:ascii="Arial" w:hAnsi="Arial" w:cs="Arial"/>
          <w:color w:val="000000" w:themeColor="text1"/>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8C1A7C">
        <w:rPr>
          <w:rFonts w:ascii="Arial" w:hAnsi="Arial" w:cs="Arial"/>
          <w:color w:val="000000" w:themeColor="text1"/>
        </w:rPr>
        <w:t>софинансирования</w:t>
      </w:r>
      <w:proofErr w:type="spellEnd"/>
      <w:r w:rsidRPr="008C1A7C">
        <w:rPr>
          <w:rFonts w:ascii="Arial" w:hAnsi="Arial" w:cs="Arial"/>
          <w:color w:val="000000" w:themeColor="text1"/>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IV</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 xml:space="preserve">Оценка эффективности </w:t>
      </w:r>
      <w:proofErr w:type="gramStart"/>
      <w:r w:rsidRPr="008C1A7C">
        <w:rPr>
          <w:rFonts w:ascii="Arial" w:hAnsi="Arial" w:cs="Arial"/>
          <w:b/>
          <w:color w:val="000000" w:themeColor="text1"/>
          <w:sz w:val="30"/>
          <w:szCs w:val="30"/>
        </w:rPr>
        <w:t>социально-экономических</w:t>
      </w:r>
      <w:proofErr w:type="gramEnd"/>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и экологических последствий от реализации Программы</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33593C" w:rsidRPr="008C1A7C" w:rsidRDefault="008E630A" w:rsidP="0033593C">
      <w:pPr>
        <w:pStyle w:val="a3"/>
        <w:shd w:val="clear" w:color="auto" w:fill="FFFFFF"/>
        <w:spacing w:before="0" w:beforeAutospacing="0" w:after="0" w:afterAutospacing="0"/>
        <w:jc w:val="both"/>
        <w:rPr>
          <w:rFonts w:ascii="Arial" w:hAnsi="Arial" w:cs="Arial"/>
          <w:color w:val="000000" w:themeColor="text1"/>
        </w:rPr>
      </w:pPr>
      <w:r w:rsidRPr="008C1A7C">
        <w:rPr>
          <w:rFonts w:ascii="Arial" w:hAnsi="Arial" w:cs="Arial"/>
          <w:color w:val="000000" w:themeColor="text1"/>
        </w:rPr>
        <w:t>Оценка эффективности последствий от реализации Программы осуществляется по утвержденной в установленном порядке методи</w:t>
      </w:r>
      <w:r w:rsidR="0033593C" w:rsidRPr="008C1A7C">
        <w:rPr>
          <w:rFonts w:ascii="Arial" w:hAnsi="Arial" w:cs="Arial"/>
          <w:color w:val="000000" w:themeColor="text1"/>
        </w:rPr>
        <w:t xml:space="preserve">ке оценки эффективности </w:t>
      </w:r>
      <w:r w:rsidRPr="008C1A7C">
        <w:rPr>
          <w:rFonts w:ascii="Arial" w:hAnsi="Arial" w:cs="Arial"/>
          <w:color w:val="000000" w:themeColor="text1"/>
        </w:rPr>
        <w:t xml:space="preserve"> долгосрочной целевой программы</w:t>
      </w:r>
      <w:r w:rsidR="0033593C" w:rsidRPr="008C1A7C">
        <w:rPr>
          <w:rFonts w:ascii="Arial" w:hAnsi="Arial" w:cs="Arial"/>
          <w:color w:val="000000" w:themeColor="text1"/>
        </w:rPr>
        <w:t xml:space="preserve"> «Защита населения и территорий от чрезвычайных ситуаций, обеспечение пожарной безопасности и безопасности людей на водных объектах </w:t>
      </w:r>
      <w:r w:rsidR="00940958" w:rsidRPr="008C1A7C">
        <w:rPr>
          <w:rFonts w:ascii="Arial" w:hAnsi="Arial" w:cs="Arial"/>
          <w:color w:val="000000" w:themeColor="text1"/>
        </w:rPr>
        <w:t>2023</w:t>
      </w:r>
      <w:r w:rsidR="0033593C" w:rsidRPr="008C1A7C">
        <w:rPr>
          <w:rFonts w:ascii="Arial" w:hAnsi="Arial" w:cs="Arial"/>
          <w:color w:val="000000" w:themeColor="text1"/>
        </w:rPr>
        <w:t>-</w:t>
      </w:r>
      <w:r w:rsidR="00940958" w:rsidRPr="008C1A7C">
        <w:rPr>
          <w:rFonts w:ascii="Arial" w:hAnsi="Arial" w:cs="Arial"/>
          <w:color w:val="000000" w:themeColor="text1"/>
        </w:rPr>
        <w:t>2025</w:t>
      </w:r>
      <w:r w:rsidR="0033593C" w:rsidRPr="008C1A7C">
        <w:rPr>
          <w:rFonts w:ascii="Arial" w:hAnsi="Arial" w:cs="Arial"/>
          <w:color w:val="000000" w:themeColor="text1"/>
        </w:rPr>
        <w:t xml:space="preserve">  г </w:t>
      </w:r>
      <w:proofErr w:type="spellStart"/>
      <w:proofErr w:type="gramStart"/>
      <w:r w:rsidR="0033593C" w:rsidRPr="008C1A7C">
        <w:rPr>
          <w:rFonts w:ascii="Arial" w:hAnsi="Arial" w:cs="Arial"/>
          <w:color w:val="000000" w:themeColor="text1"/>
        </w:rPr>
        <w:t>г</w:t>
      </w:r>
      <w:proofErr w:type="spellEnd"/>
      <w:proofErr w:type="gramEnd"/>
      <w:r w:rsidR="0033593C" w:rsidRPr="008C1A7C">
        <w:rPr>
          <w:rFonts w:ascii="Arial" w:hAnsi="Arial" w:cs="Arial"/>
          <w:color w:val="000000" w:themeColor="text1"/>
        </w:rPr>
        <w:t>..»</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В соответствии с целями настоящей Программы предполагается достичь следующих результатов: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2. Повышение защищенности учреждений социальной сферы от пожаров.</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3. Выполнение мероприятий по противопожарной пропаганде и пропаганде безопасности в чрезвычайных ситуациях.</w:t>
      </w:r>
    </w:p>
    <w:p w:rsidR="008E630A" w:rsidRPr="008C1A7C" w:rsidRDefault="008E630A" w:rsidP="008E630A">
      <w:pPr>
        <w:pStyle w:val="p13"/>
        <w:shd w:val="clear" w:color="auto" w:fill="FFFFFF"/>
        <w:spacing w:before="0" w:beforeAutospacing="0" w:after="0" w:afterAutospacing="0" w:line="0" w:lineRule="atLeast"/>
        <w:ind w:firstLine="720"/>
        <w:jc w:val="both"/>
        <w:rPr>
          <w:rFonts w:ascii="Arial" w:hAnsi="Arial" w:cs="Arial"/>
          <w:color w:val="000000" w:themeColor="text1"/>
        </w:rPr>
      </w:pPr>
      <w:r w:rsidRPr="008C1A7C">
        <w:rPr>
          <w:rFonts w:ascii="Arial" w:hAnsi="Arial" w:cs="Arial"/>
          <w:color w:val="000000" w:themeColor="text1"/>
        </w:rPr>
        <w:t>4. Обеспечение средствами защиты населения на случай чрезвычайных ситуаций и в особый период.</w:t>
      </w:r>
    </w:p>
    <w:p w:rsidR="008E630A" w:rsidRPr="008C1A7C" w:rsidRDefault="008E630A" w:rsidP="008E630A">
      <w:pPr>
        <w:pStyle w:val="p14"/>
        <w:shd w:val="clear" w:color="auto" w:fill="FFFFFF"/>
        <w:spacing w:before="0" w:beforeAutospacing="0" w:after="0" w:afterAutospacing="0" w:line="0" w:lineRule="atLeast"/>
        <w:ind w:left="8496"/>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color w:val="000000" w:themeColor="text1"/>
          <w:sz w:val="30"/>
          <w:szCs w:val="30"/>
        </w:rPr>
      </w:pPr>
      <w:r w:rsidRPr="008C1A7C">
        <w:rPr>
          <w:rFonts w:ascii="Arial" w:hAnsi="Arial" w:cs="Arial"/>
          <w:color w:val="000000" w:themeColor="text1"/>
          <w:sz w:val="30"/>
          <w:szCs w:val="30"/>
        </w:rPr>
        <w:t>РАЗДЕЛ V</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30"/>
          <w:szCs w:val="30"/>
        </w:rPr>
      </w:pPr>
      <w:r w:rsidRPr="008C1A7C">
        <w:rPr>
          <w:rFonts w:ascii="Arial" w:hAnsi="Arial" w:cs="Arial"/>
          <w:b/>
          <w:color w:val="000000" w:themeColor="text1"/>
          <w:sz w:val="30"/>
          <w:szCs w:val="30"/>
        </w:rPr>
        <w:t>Мероприятия по пожарной безопасности и защите населения от чрезвычайных ситуаций в сельских поселениях</w:t>
      </w:r>
    </w:p>
    <w:tbl>
      <w:tblPr>
        <w:tblW w:w="0" w:type="auto"/>
        <w:tblLook w:val="04A0" w:firstRow="1" w:lastRow="0" w:firstColumn="1" w:lastColumn="0" w:noHBand="0" w:noVBand="1"/>
      </w:tblPr>
      <w:tblGrid>
        <w:gridCol w:w="441"/>
        <w:gridCol w:w="64"/>
        <w:gridCol w:w="2706"/>
        <w:gridCol w:w="1904"/>
        <w:gridCol w:w="2037"/>
        <w:gridCol w:w="2006"/>
      </w:tblGrid>
      <w:tr w:rsidR="008C1A7C" w:rsidRPr="008C1A7C" w:rsidTr="00DE1134">
        <w:trPr>
          <w:trHeight w:val="275"/>
        </w:trPr>
        <w:tc>
          <w:tcPr>
            <w:tcW w:w="50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 xml:space="preserve">№ </w:t>
            </w:r>
            <w:proofErr w:type="gramStart"/>
            <w:r w:rsidRPr="008C1A7C">
              <w:rPr>
                <w:rFonts w:ascii="Arial" w:hAnsi="Arial" w:cs="Arial"/>
                <w:color w:val="000000" w:themeColor="text1"/>
              </w:rPr>
              <w:t>п</w:t>
            </w:r>
            <w:proofErr w:type="gramEnd"/>
            <w:r w:rsidRPr="008C1A7C">
              <w:rPr>
                <w:rFonts w:ascii="Arial" w:hAnsi="Arial" w:cs="Arial"/>
                <w:color w:val="000000" w:themeColor="text1"/>
              </w:rPr>
              <w:t>/п</w:t>
            </w:r>
          </w:p>
        </w:tc>
        <w:tc>
          <w:tcPr>
            <w:tcW w:w="27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мероприятия</w:t>
            </w:r>
          </w:p>
        </w:tc>
        <w:tc>
          <w:tcPr>
            <w:tcW w:w="19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Исполнители</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показателя результативности</w:t>
            </w:r>
          </w:p>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(целевых индикаторов)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Источник финансирования,</w:t>
            </w:r>
          </w:p>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единица измерения</w:t>
            </w:r>
          </w:p>
        </w:tc>
      </w:tr>
      <w:tr w:rsidR="008C1A7C" w:rsidRPr="008C1A7C" w:rsidTr="00DE1134">
        <w:tc>
          <w:tcPr>
            <w:tcW w:w="50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1</w:t>
            </w:r>
          </w:p>
        </w:tc>
        <w:tc>
          <w:tcPr>
            <w:tcW w:w="27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2</w:t>
            </w:r>
          </w:p>
        </w:tc>
        <w:tc>
          <w:tcPr>
            <w:tcW w:w="19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3</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4</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5</w:t>
            </w:r>
          </w:p>
        </w:tc>
      </w:tr>
      <w:tr w:rsidR="008C1A7C" w:rsidRPr="008C1A7C" w:rsidTr="00DE1134">
        <w:trPr>
          <w:trHeight w:val="173"/>
        </w:trPr>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1</w:t>
            </w:r>
          </w:p>
        </w:tc>
        <w:tc>
          <w:tcPr>
            <w:tcW w:w="277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5"/>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гибкой емкости для воды 250 л для заправки ранцевых огнетушителей водой.</w:t>
            </w:r>
          </w:p>
        </w:tc>
        <w:tc>
          <w:tcPr>
            <w:tcW w:w="19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местный бюджет</w:t>
            </w:r>
          </w:p>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8C1A7C" w:rsidRPr="008C1A7C" w:rsidTr="00DE1134">
        <w:trPr>
          <w:trHeight w:val="173"/>
        </w:trPr>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2</w:t>
            </w:r>
          </w:p>
        </w:tc>
        <w:tc>
          <w:tcPr>
            <w:tcW w:w="277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Опашка населенных пунктов.</w:t>
            </w:r>
          </w:p>
        </w:tc>
        <w:tc>
          <w:tcPr>
            <w:tcW w:w="19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местный бюджет</w:t>
            </w:r>
          </w:p>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8C1A7C" w:rsidRPr="008C1A7C" w:rsidTr="00DE1134">
        <w:trPr>
          <w:trHeight w:val="173"/>
        </w:trPr>
        <w:tc>
          <w:tcPr>
            <w:tcW w:w="44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3</w:t>
            </w:r>
          </w:p>
        </w:tc>
        <w:tc>
          <w:tcPr>
            <w:tcW w:w="277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ранцевых огнетушителей.</w:t>
            </w:r>
          </w:p>
        </w:tc>
        <w:tc>
          <w:tcPr>
            <w:tcW w:w="19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местный бюджет</w:t>
            </w:r>
          </w:p>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8C1A7C" w:rsidRPr="008C1A7C" w:rsidTr="00DE1134">
        <w:trPr>
          <w:trHeight w:val="173"/>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770" w:type="dxa"/>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r w:rsidR="008C1A7C" w:rsidRPr="008C1A7C" w:rsidTr="00DE1134">
        <w:trPr>
          <w:trHeight w:val="173"/>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770" w:type="dxa"/>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r w:rsidR="008C1A7C" w:rsidRPr="008C1A7C" w:rsidTr="00DE1134">
        <w:trPr>
          <w:trHeight w:val="173"/>
        </w:trPr>
        <w:tc>
          <w:tcPr>
            <w:tcW w:w="44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DE1134" w:rsidP="004079DB">
            <w:pPr>
              <w:pStyle w:val="p1"/>
              <w:spacing w:before="0" w:beforeAutospacing="0" w:after="0" w:afterAutospacing="0" w:line="0" w:lineRule="atLeast"/>
              <w:jc w:val="both"/>
              <w:rPr>
                <w:rFonts w:ascii="Arial" w:hAnsi="Arial" w:cs="Arial"/>
                <w:color w:val="000000" w:themeColor="text1"/>
              </w:rPr>
            </w:pPr>
            <w:r>
              <w:rPr>
                <w:rFonts w:ascii="Arial" w:hAnsi="Arial" w:cs="Arial"/>
                <w:color w:val="000000" w:themeColor="text1"/>
              </w:rPr>
              <w:t>4</w:t>
            </w:r>
          </w:p>
        </w:tc>
        <w:tc>
          <w:tcPr>
            <w:tcW w:w="277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0"/>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Приобретение пожарных щитов</w:t>
            </w:r>
            <w:r w:rsidRPr="008C1A7C">
              <w:rPr>
                <w:rStyle w:val="apple-converted-space"/>
                <w:rFonts w:ascii="Arial" w:hAnsi="Arial" w:cs="Arial"/>
                <w:color w:val="000000" w:themeColor="text1"/>
              </w:rPr>
              <w:t> </w:t>
            </w:r>
            <w:r w:rsidRPr="008C1A7C">
              <w:rPr>
                <w:rStyle w:val="s3"/>
                <w:rFonts w:ascii="Arial" w:hAnsi="Arial" w:cs="Arial"/>
                <w:color w:val="000000" w:themeColor="text1"/>
              </w:rPr>
              <w:t xml:space="preserve">для Администрации </w:t>
            </w:r>
            <w:proofErr w:type="spellStart"/>
            <w:r w:rsidR="00D85A35" w:rsidRPr="008C1A7C">
              <w:rPr>
                <w:rStyle w:val="s3"/>
                <w:rFonts w:ascii="Arial" w:hAnsi="Arial" w:cs="Arial"/>
                <w:color w:val="000000" w:themeColor="text1"/>
              </w:rPr>
              <w:t>Кривцовского</w:t>
            </w:r>
            <w:proofErr w:type="spellEnd"/>
            <w:r w:rsidR="004079DB" w:rsidRPr="008C1A7C">
              <w:rPr>
                <w:rStyle w:val="s3"/>
                <w:rFonts w:ascii="Arial" w:hAnsi="Arial" w:cs="Arial"/>
                <w:color w:val="000000" w:themeColor="text1"/>
              </w:rPr>
              <w:t xml:space="preserve"> сельсовета и  клуба </w:t>
            </w:r>
          </w:p>
        </w:tc>
        <w:tc>
          <w:tcPr>
            <w:tcW w:w="19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Администрация поселения</w:t>
            </w:r>
          </w:p>
        </w:tc>
        <w:tc>
          <w:tcPr>
            <w:tcW w:w="20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повышение защищенности от пожаров</w:t>
            </w: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местный бюджет</w:t>
            </w:r>
          </w:p>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proofErr w:type="spellStart"/>
            <w:r w:rsidRPr="008C1A7C">
              <w:rPr>
                <w:rFonts w:ascii="Arial" w:hAnsi="Arial" w:cs="Arial"/>
                <w:color w:val="000000" w:themeColor="text1"/>
              </w:rPr>
              <w:t>тыс</w:t>
            </w:r>
            <w:proofErr w:type="gramStart"/>
            <w:r w:rsidRPr="008C1A7C">
              <w:rPr>
                <w:rFonts w:ascii="Arial" w:hAnsi="Arial" w:cs="Arial"/>
                <w:color w:val="000000" w:themeColor="text1"/>
              </w:rPr>
              <w:t>.р</w:t>
            </w:r>
            <w:proofErr w:type="gramEnd"/>
            <w:r w:rsidRPr="008C1A7C">
              <w:rPr>
                <w:rFonts w:ascii="Arial" w:hAnsi="Arial" w:cs="Arial"/>
                <w:color w:val="000000" w:themeColor="text1"/>
              </w:rPr>
              <w:t>уб</w:t>
            </w:r>
            <w:proofErr w:type="spellEnd"/>
            <w:r w:rsidRPr="008C1A7C">
              <w:rPr>
                <w:rFonts w:ascii="Arial" w:hAnsi="Arial" w:cs="Arial"/>
                <w:color w:val="000000" w:themeColor="text1"/>
              </w:rPr>
              <w:t>.</w:t>
            </w:r>
          </w:p>
        </w:tc>
      </w:tr>
      <w:tr w:rsidR="00DE1134" w:rsidRPr="008C1A7C" w:rsidTr="00DE1134">
        <w:trPr>
          <w:trHeight w:val="173"/>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770" w:type="dxa"/>
            <w:gridSpan w:val="2"/>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30A" w:rsidRPr="008C1A7C" w:rsidRDefault="008E630A" w:rsidP="004079DB">
            <w:pPr>
              <w:spacing w:after="0" w:line="240" w:lineRule="auto"/>
              <w:jc w:val="both"/>
              <w:rPr>
                <w:rFonts w:ascii="Arial" w:eastAsia="Times New Roman" w:hAnsi="Arial" w:cs="Arial"/>
                <w:color w:val="000000" w:themeColor="text1"/>
                <w:sz w:val="24"/>
                <w:szCs w:val="24"/>
              </w:rPr>
            </w:pPr>
          </w:p>
        </w:tc>
        <w:tc>
          <w:tcPr>
            <w:tcW w:w="20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rsidP="004079DB">
            <w:pPr>
              <w:pStyle w:val="p1"/>
              <w:spacing w:before="0" w:beforeAutospacing="0" w:after="0" w:afterAutospacing="0" w:line="0" w:lineRule="atLeast"/>
              <w:jc w:val="both"/>
              <w:rPr>
                <w:rFonts w:ascii="Arial" w:hAnsi="Arial" w:cs="Arial"/>
                <w:color w:val="000000" w:themeColor="text1"/>
              </w:rPr>
            </w:pPr>
            <w:r w:rsidRPr="008C1A7C">
              <w:rPr>
                <w:rFonts w:ascii="Arial" w:hAnsi="Arial" w:cs="Arial"/>
                <w:color w:val="000000" w:themeColor="text1"/>
              </w:rPr>
              <w:t>количество</w:t>
            </w:r>
          </w:p>
        </w:tc>
      </w:tr>
    </w:tbl>
    <w:p w:rsidR="008E630A" w:rsidRPr="008C1A7C" w:rsidRDefault="008E630A" w:rsidP="008E630A">
      <w:pPr>
        <w:pStyle w:val="p14"/>
        <w:shd w:val="clear" w:color="auto" w:fill="FFFFFF"/>
        <w:spacing w:before="0" w:beforeAutospacing="0" w:after="0" w:afterAutospacing="0" w:line="0" w:lineRule="atLeast"/>
        <w:rPr>
          <w:rFonts w:ascii="Arial" w:hAnsi="Arial" w:cs="Arial"/>
          <w:color w:val="000000" w:themeColor="text1"/>
        </w:rPr>
      </w:pP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r w:rsidRPr="008C1A7C">
        <w:rPr>
          <w:rFonts w:ascii="Arial" w:hAnsi="Arial" w:cs="Arial"/>
          <w:b/>
          <w:color w:val="000000" w:themeColor="text1"/>
          <w:sz w:val="28"/>
          <w:szCs w:val="28"/>
        </w:rPr>
        <w:t>Перечень</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r w:rsidRPr="008C1A7C">
        <w:rPr>
          <w:rFonts w:ascii="Arial" w:hAnsi="Arial" w:cs="Arial"/>
          <w:b/>
          <w:color w:val="000000" w:themeColor="text1"/>
          <w:sz w:val="28"/>
          <w:szCs w:val="28"/>
        </w:rPr>
        <w:t>основных мероприятий подпрограммы</w:t>
      </w:r>
    </w:p>
    <w:p w:rsidR="008E630A" w:rsidRPr="008C1A7C" w:rsidRDefault="008E630A" w:rsidP="008E630A">
      <w:pPr>
        <w:pStyle w:val="p1"/>
        <w:shd w:val="clear" w:color="auto" w:fill="FFFFFF"/>
        <w:spacing w:before="0" w:beforeAutospacing="0" w:after="0" w:afterAutospacing="0" w:line="0" w:lineRule="atLeast"/>
        <w:jc w:val="center"/>
        <w:rPr>
          <w:rFonts w:ascii="Arial" w:hAnsi="Arial" w:cs="Arial"/>
          <w:b/>
          <w:color w:val="000000" w:themeColor="text1"/>
          <w:sz w:val="28"/>
          <w:szCs w:val="28"/>
        </w:rPr>
      </w:pPr>
      <w:r w:rsidRPr="008C1A7C">
        <w:rPr>
          <w:rFonts w:ascii="Arial" w:hAnsi="Arial" w:cs="Arial"/>
          <w:b/>
          <w:color w:val="000000" w:themeColor="text1"/>
          <w:sz w:val="28"/>
          <w:szCs w:val="28"/>
        </w:rPr>
        <w:t>«Обеспечение противопожарной безопасности»</w:t>
      </w:r>
    </w:p>
    <w:tbl>
      <w:tblPr>
        <w:tblW w:w="9219" w:type="dxa"/>
        <w:tblLook w:val="04A0" w:firstRow="1" w:lastRow="0" w:firstColumn="1" w:lastColumn="0" w:noHBand="0" w:noVBand="1"/>
      </w:tblPr>
      <w:tblGrid>
        <w:gridCol w:w="466"/>
        <w:gridCol w:w="2853"/>
        <w:gridCol w:w="1945"/>
        <w:gridCol w:w="1360"/>
        <w:gridCol w:w="2595"/>
      </w:tblGrid>
      <w:tr w:rsidR="008C1A7C" w:rsidRPr="008C1A7C" w:rsidTr="004079DB">
        <w:trPr>
          <w:trHeight w:val="1045"/>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 xml:space="preserve">№ </w:t>
            </w:r>
            <w:proofErr w:type="gramStart"/>
            <w:r w:rsidRPr="008C1A7C">
              <w:rPr>
                <w:rFonts w:ascii="Arial" w:hAnsi="Arial" w:cs="Arial"/>
                <w:color w:val="000000" w:themeColor="text1"/>
              </w:rPr>
              <w:t>п</w:t>
            </w:r>
            <w:proofErr w:type="gramEnd"/>
            <w:r w:rsidRPr="008C1A7C">
              <w:rPr>
                <w:rFonts w:ascii="Arial" w:hAnsi="Arial" w:cs="Arial"/>
                <w:color w:val="000000" w:themeColor="text1"/>
              </w:rPr>
              <w:t>/п</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Наименование мероприятия</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Исполнитель</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Сроки исполнения</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630A" w:rsidRPr="008C1A7C" w:rsidRDefault="008E630A">
            <w:pPr>
              <w:pStyle w:val="p1"/>
              <w:spacing w:before="0" w:beforeAutospacing="0" w:after="0" w:afterAutospacing="0" w:line="0" w:lineRule="atLeast"/>
              <w:jc w:val="center"/>
              <w:rPr>
                <w:rFonts w:ascii="Arial" w:hAnsi="Arial" w:cs="Arial"/>
                <w:color w:val="000000" w:themeColor="text1"/>
              </w:rPr>
            </w:pPr>
            <w:r w:rsidRPr="008C1A7C">
              <w:rPr>
                <w:rFonts w:ascii="Arial" w:hAnsi="Arial" w:cs="Arial"/>
                <w:color w:val="000000" w:themeColor="text1"/>
              </w:rPr>
              <w:t>Ожидаемый конечный результат</w:t>
            </w:r>
          </w:p>
          <w:p w:rsidR="004079DB" w:rsidRPr="008C1A7C" w:rsidRDefault="004079DB">
            <w:pPr>
              <w:pStyle w:val="p1"/>
              <w:spacing w:before="0" w:beforeAutospacing="0" w:after="0" w:afterAutospacing="0" w:line="0" w:lineRule="atLeast"/>
              <w:jc w:val="center"/>
              <w:rPr>
                <w:rFonts w:ascii="Arial" w:hAnsi="Arial" w:cs="Arial"/>
                <w:color w:val="000000" w:themeColor="text1"/>
              </w:rPr>
            </w:pPr>
          </w:p>
        </w:tc>
      </w:tr>
      <w:tr w:rsidR="008C1A7C" w:rsidRPr="008C1A7C" w:rsidTr="004079DB">
        <w:trPr>
          <w:trHeight w:val="361"/>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8C1A7C" w:rsidRDefault="004079DB" w:rsidP="00940958">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1</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8C1A7C" w:rsidRDefault="004079DB" w:rsidP="00940958">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2</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8C1A7C" w:rsidRDefault="004079DB" w:rsidP="00940958">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3</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8C1A7C" w:rsidRDefault="004079DB" w:rsidP="00940958">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4</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8C1A7C" w:rsidRDefault="004079DB" w:rsidP="00940958">
            <w:pPr>
              <w:pStyle w:val="p1"/>
              <w:spacing w:before="0" w:beforeAutospacing="0" w:after="0" w:afterAutospacing="0" w:line="0" w:lineRule="atLeast"/>
              <w:jc w:val="center"/>
              <w:rPr>
                <w:rFonts w:ascii="Arial" w:hAnsi="Arial" w:cs="Arial"/>
                <w:bCs/>
                <w:color w:val="000000" w:themeColor="text1"/>
              </w:rPr>
            </w:pPr>
            <w:r w:rsidRPr="008C1A7C">
              <w:rPr>
                <w:rFonts w:ascii="Arial" w:hAnsi="Arial" w:cs="Arial"/>
                <w:bCs/>
                <w:color w:val="000000" w:themeColor="text1"/>
              </w:rPr>
              <w:t>5</w:t>
            </w:r>
          </w:p>
        </w:tc>
      </w:tr>
      <w:tr w:rsidR="008C1A7C" w:rsidRPr="00902C72" w:rsidTr="004079DB">
        <w:trPr>
          <w:trHeight w:val="361"/>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3.</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Разработка проекта плана целевых мероприятий по пожарной безопасности, снижению рисков и смягчению последствий чрезвычайных ситуаций</w:t>
            </w:r>
          </w:p>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 xml:space="preserve">на территории </w:t>
            </w:r>
            <w:proofErr w:type="spellStart"/>
            <w:r w:rsidRPr="00902C72">
              <w:rPr>
                <w:rFonts w:ascii="Arial" w:hAnsi="Arial" w:cs="Arial"/>
                <w:color w:val="000000" w:themeColor="text1"/>
                <w:sz w:val="22"/>
                <w:szCs w:val="22"/>
              </w:rPr>
              <w:t>Кривцовского</w:t>
            </w:r>
            <w:proofErr w:type="spellEnd"/>
            <w:r w:rsidRPr="00902C72">
              <w:rPr>
                <w:rFonts w:ascii="Arial" w:hAnsi="Arial" w:cs="Arial"/>
                <w:color w:val="000000" w:themeColor="text1"/>
                <w:sz w:val="22"/>
                <w:szCs w:val="22"/>
              </w:rPr>
              <w:t xml:space="preserve"> сельсовета </w:t>
            </w:r>
            <w:proofErr w:type="spellStart"/>
            <w:r w:rsidRPr="00902C72">
              <w:rPr>
                <w:rFonts w:ascii="Arial" w:hAnsi="Arial" w:cs="Arial"/>
                <w:color w:val="000000" w:themeColor="text1"/>
                <w:sz w:val="22"/>
                <w:szCs w:val="22"/>
              </w:rPr>
              <w:t>Щигровского</w:t>
            </w:r>
            <w:proofErr w:type="spellEnd"/>
            <w:r w:rsidRPr="00902C72">
              <w:rPr>
                <w:rFonts w:ascii="Arial" w:hAnsi="Arial" w:cs="Arial"/>
                <w:color w:val="000000" w:themeColor="text1"/>
                <w:sz w:val="22"/>
                <w:szCs w:val="22"/>
              </w:rPr>
              <w:t xml:space="preserve"> района Курской области</w:t>
            </w:r>
          </w:p>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 xml:space="preserve">на </w:t>
            </w:r>
            <w:r w:rsidR="00940958" w:rsidRPr="00902C72">
              <w:rPr>
                <w:rFonts w:ascii="Arial" w:hAnsi="Arial" w:cs="Arial"/>
                <w:color w:val="000000" w:themeColor="text1"/>
                <w:sz w:val="22"/>
                <w:szCs w:val="22"/>
              </w:rPr>
              <w:t>2023</w:t>
            </w:r>
            <w:r w:rsidRPr="00902C72">
              <w:rPr>
                <w:rFonts w:ascii="Arial" w:hAnsi="Arial" w:cs="Arial"/>
                <w:color w:val="000000" w:themeColor="text1"/>
                <w:sz w:val="22"/>
                <w:szCs w:val="22"/>
              </w:rPr>
              <w:t xml:space="preserve"> – </w:t>
            </w:r>
            <w:r w:rsidR="00940958" w:rsidRPr="00902C72">
              <w:rPr>
                <w:rFonts w:ascii="Arial" w:hAnsi="Arial" w:cs="Arial"/>
                <w:color w:val="000000" w:themeColor="text1"/>
                <w:sz w:val="22"/>
                <w:szCs w:val="22"/>
              </w:rPr>
              <w:t>2025</w:t>
            </w:r>
            <w:r w:rsidRPr="00902C72">
              <w:rPr>
                <w:rFonts w:ascii="Arial" w:hAnsi="Arial" w:cs="Arial"/>
                <w:color w:val="000000" w:themeColor="text1"/>
                <w:sz w:val="22"/>
                <w:szCs w:val="22"/>
              </w:rPr>
              <w:t xml:space="preserve"> годы</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 xml:space="preserve">Администрация сельсовета, </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940958"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2023</w:t>
            </w:r>
            <w:r w:rsidR="004079DB" w:rsidRPr="00902C72">
              <w:rPr>
                <w:rFonts w:ascii="Arial" w:hAnsi="Arial" w:cs="Arial"/>
                <w:color w:val="000000" w:themeColor="text1"/>
                <w:sz w:val="22"/>
                <w:szCs w:val="22"/>
              </w:rPr>
              <w:t xml:space="preserve"> год</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8C1A7C" w:rsidRPr="00902C72" w:rsidTr="004079DB">
        <w:trPr>
          <w:trHeight w:val="361"/>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3.1.</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Составление и согласование перечня мероприятий, направленных</w:t>
            </w:r>
          </w:p>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на повышение защищенности образовательных учреждений от пожаров</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Администрация сельсовета, отдел образования</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940958"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2023</w:t>
            </w:r>
            <w:r w:rsidR="004079DB" w:rsidRPr="00902C72">
              <w:rPr>
                <w:rFonts w:ascii="Arial" w:hAnsi="Arial" w:cs="Arial"/>
                <w:color w:val="000000" w:themeColor="text1"/>
                <w:sz w:val="22"/>
                <w:szCs w:val="22"/>
              </w:rPr>
              <w:t xml:space="preserve"> год</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определение мероприятий с целью дальнейшего анализа затрат</w:t>
            </w:r>
          </w:p>
        </w:tc>
      </w:tr>
      <w:tr w:rsidR="008C1A7C" w:rsidRPr="00902C72" w:rsidTr="004079DB">
        <w:trPr>
          <w:trHeight w:val="361"/>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3.2.</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Уточнение планов действий (взаимодействий) на случай возникновения крупномасштабных чрезвычайных ситуаций</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Отдел по делам ГО и ЧС  муниципального района и Администрации сельсовета</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ежегодно</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DE1134" w:rsidRPr="00902C72" w:rsidTr="004079DB">
        <w:trPr>
          <w:trHeight w:val="361"/>
        </w:trPr>
        <w:tc>
          <w:tcPr>
            <w:tcW w:w="4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3.3.</w:t>
            </w:r>
          </w:p>
        </w:tc>
        <w:tc>
          <w:tcPr>
            <w:tcW w:w="28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0"/>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Отдел по делам ГО и ЧС муниципального района и Администрации сельсовета</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
              <w:spacing w:before="0" w:beforeAutospacing="0" w:after="0" w:afterAutospacing="0" w:line="0" w:lineRule="atLeast"/>
              <w:jc w:val="both"/>
              <w:rPr>
                <w:rFonts w:ascii="Arial" w:hAnsi="Arial" w:cs="Arial"/>
                <w:color w:val="000000" w:themeColor="text1"/>
                <w:sz w:val="22"/>
                <w:szCs w:val="22"/>
              </w:rPr>
            </w:pPr>
            <w:r w:rsidRPr="00902C72">
              <w:rPr>
                <w:rFonts w:ascii="Arial" w:hAnsi="Arial" w:cs="Arial"/>
                <w:color w:val="000000" w:themeColor="text1"/>
                <w:sz w:val="22"/>
                <w:szCs w:val="22"/>
              </w:rPr>
              <w:t>ежегодно</w:t>
            </w:r>
          </w:p>
        </w:tc>
        <w:tc>
          <w:tcPr>
            <w:tcW w:w="25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79DB" w:rsidRPr="00902C72" w:rsidRDefault="004079DB" w:rsidP="004079DB">
            <w:pPr>
              <w:pStyle w:val="p11"/>
              <w:spacing w:before="0" w:beforeAutospacing="0" w:after="0" w:afterAutospacing="0" w:line="0" w:lineRule="atLeast"/>
              <w:jc w:val="both"/>
              <w:rPr>
                <w:rFonts w:ascii="Arial" w:hAnsi="Arial" w:cs="Arial"/>
                <w:color w:val="000000" w:themeColor="text1"/>
                <w:sz w:val="22"/>
                <w:szCs w:val="22"/>
              </w:rPr>
            </w:pPr>
            <w:proofErr w:type="gramStart"/>
            <w:r w:rsidRPr="00902C72">
              <w:rPr>
                <w:rFonts w:ascii="Arial" w:hAnsi="Arial" w:cs="Arial"/>
                <w:color w:val="000000" w:themeColor="text1"/>
                <w:sz w:val="22"/>
                <w:szCs w:val="22"/>
              </w:rPr>
              <w:t>Согласно табеля</w:t>
            </w:r>
            <w:proofErr w:type="gramEnd"/>
            <w:r w:rsidRPr="00902C72">
              <w:rPr>
                <w:rFonts w:ascii="Arial" w:hAnsi="Arial" w:cs="Arial"/>
                <w:color w:val="000000" w:themeColor="text1"/>
                <w:sz w:val="22"/>
                <w:szCs w:val="22"/>
              </w:rPr>
              <w:t xml:space="preserve"> срочных донесений</w:t>
            </w:r>
          </w:p>
        </w:tc>
      </w:tr>
    </w:tbl>
    <w:p w:rsidR="008E630A" w:rsidRPr="00902C72" w:rsidRDefault="008E630A" w:rsidP="00902C72">
      <w:pPr>
        <w:shd w:val="clear" w:color="auto" w:fill="FFFFFF"/>
        <w:spacing w:after="0" w:line="0" w:lineRule="atLeast"/>
        <w:jc w:val="both"/>
        <w:rPr>
          <w:rFonts w:ascii="Arial" w:eastAsia="Times New Roman" w:hAnsi="Arial" w:cs="Arial"/>
          <w:vanish/>
          <w:color w:val="000000" w:themeColor="text1"/>
        </w:rPr>
      </w:pPr>
      <w:bookmarkStart w:id="0" w:name="_GoBack"/>
      <w:bookmarkEnd w:id="0"/>
    </w:p>
    <w:sectPr w:rsidR="008E630A" w:rsidRPr="00902C72" w:rsidSect="00D85A3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FEB"/>
    <w:multiLevelType w:val="multilevel"/>
    <w:tmpl w:val="F12E3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F0"/>
    <w:rsid w:val="00195608"/>
    <w:rsid w:val="0033593C"/>
    <w:rsid w:val="004079DB"/>
    <w:rsid w:val="005132F0"/>
    <w:rsid w:val="0054021F"/>
    <w:rsid w:val="005F79F7"/>
    <w:rsid w:val="00722DD6"/>
    <w:rsid w:val="0077039F"/>
    <w:rsid w:val="008C1A7C"/>
    <w:rsid w:val="008E630A"/>
    <w:rsid w:val="00902C72"/>
    <w:rsid w:val="00940958"/>
    <w:rsid w:val="00A272DC"/>
    <w:rsid w:val="00D36D91"/>
    <w:rsid w:val="00D85A35"/>
    <w:rsid w:val="00DE1134"/>
    <w:rsid w:val="00F36DBB"/>
    <w:rsid w:val="00F9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630A"/>
    <w:pPr>
      <w:ind w:left="720"/>
      <w:contextualSpacing/>
    </w:pPr>
  </w:style>
  <w:style w:type="paragraph" w:customStyle="1" w:styleId="p13">
    <w:name w:val="p13"/>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E630A"/>
  </w:style>
  <w:style w:type="character" w:customStyle="1" w:styleId="apple-converted-space">
    <w:name w:val="apple-converted-space"/>
    <w:basedOn w:val="a0"/>
    <w:rsid w:val="008E630A"/>
  </w:style>
  <w:style w:type="character" w:customStyle="1" w:styleId="s3">
    <w:name w:val="s3"/>
    <w:basedOn w:val="a0"/>
    <w:rsid w:val="008E630A"/>
  </w:style>
  <w:style w:type="paragraph" w:styleId="a5">
    <w:name w:val="Balloon Text"/>
    <w:basedOn w:val="a"/>
    <w:link w:val="a6"/>
    <w:uiPriority w:val="99"/>
    <w:semiHidden/>
    <w:unhideWhenUsed/>
    <w:rsid w:val="008E6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30A"/>
    <w:rPr>
      <w:rFonts w:ascii="Tahoma" w:eastAsiaTheme="minorEastAsia" w:hAnsi="Tahoma" w:cs="Tahoma"/>
      <w:sz w:val="16"/>
      <w:szCs w:val="16"/>
      <w:lang w:eastAsia="ru-RU"/>
    </w:rPr>
  </w:style>
  <w:style w:type="table" w:styleId="a7">
    <w:name w:val="Table Grid"/>
    <w:basedOn w:val="a1"/>
    <w:uiPriority w:val="59"/>
    <w:rsid w:val="00D8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630A"/>
    <w:pPr>
      <w:ind w:left="720"/>
      <w:contextualSpacing/>
    </w:pPr>
  </w:style>
  <w:style w:type="paragraph" w:customStyle="1" w:styleId="p13">
    <w:name w:val="p13"/>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8E6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E630A"/>
  </w:style>
  <w:style w:type="character" w:customStyle="1" w:styleId="apple-converted-space">
    <w:name w:val="apple-converted-space"/>
    <w:basedOn w:val="a0"/>
    <w:rsid w:val="008E630A"/>
  </w:style>
  <w:style w:type="character" w:customStyle="1" w:styleId="s3">
    <w:name w:val="s3"/>
    <w:basedOn w:val="a0"/>
    <w:rsid w:val="008E630A"/>
  </w:style>
  <w:style w:type="paragraph" w:styleId="a5">
    <w:name w:val="Balloon Text"/>
    <w:basedOn w:val="a"/>
    <w:link w:val="a6"/>
    <w:uiPriority w:val="99"/>
    <w:semiHidden/>
    <w:unhideWhenUsed/>
    <w:rsid w:val="008E6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30A"/>
    <w:rPr>
      <w:rFonts w:ascii="Tahoma" w:eastAsiaTheme="minorEastAsia" w:hAnsi="Tahoma" w:cs="Tahoma"/>
      <w:sz w:val="16"/>
      <w:szCs w:val="16"/>
      <w:lang w:eastAsia="ru-RU"/>
    </w:rPr>
  </w:style>
  <w:style w:type="table" w:styleId="a7">
    <w:name w:val="Table Grid"/>
    <w:basedOn w:val="a1"/>
    <w:uiPriority w:val="59"/>
    <w:rsid w:val="00D8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4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B7CD-4D4E-4C1C-B3CC-4D8DFDC0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Krivtsovka1</cp:lastModifiedBy>
  <cp:revision>16</cp:revision>
  <cp:lastPrinted>2022-11-28T09:32:00Z</cp:lastPrinted>
  <dcterms:created xsi:type="dcterms:W3CDTF">2018-11-27T09:03:00Z</dcterms:created>
  <dcterms:modified xsi:type="dcterms:W3CDTF">2022-11-28T09:49:00Z</dcterms:modified>
</cp:coreProperties>
</file>