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BF48C3" w:rsidP="007660B6">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7660B6" w:rsidRPr="00040563">
        <w:rPr>
          <w:rFonts w:ascii="Times New Roman" w:hAnsi="Times New Roman"/>
          <w:b/>
          <w:sz w:val="48"/>
          <w:szCs w:val="48"/>
        </w:rPr>
        <w:t>ОГО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B040D1" w:rsidP="00AD4153">
      <w:pPr>
        <w:jc w:val="both"/>
        <w:rPr>
          <w:rFonts w:ascii="Times New Roman" w:hAnsi="Times New Roman"/>
          <w:sz w:val="24"/>
          <w:szCs w:val="24"/>
        </w:rPr>
      </w:pPr>
      <w:r>
        <w:rPr>
          <w:rFonts w:ascii="Times New Roman" w:hAnsi="Times New Roman"/>
          <w:sz w:val="24"/>
          <w:szCs w:val="24"/>
        </w:rPr>
        <w:t>От «24» ноября 2020 года   № 108</w:t>
      </w:r>
    </w:p>
    <w:p w:rsidR="00B040D1" w:rsidRDefault="00AD4153" w:rsidP="00B040D1">
      <w:pPr>
        <w:spacing w:after="0" w:line="240" w:lineRule="auto"/>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w:t>
      </w:r>
    </w:p>
    <w:p w:rsidR="00B040D1" w:rsidRDefault="00AD4153" w:rsidP="00B040D1">
      <w:pPr>
        <w:spacing w:after="0" w:line="240" w:lineRule="auto"/>
        <w:rPr>
          <w:rFonts w:ascii="Times New Roman" w:hAnsi="Times New Roman"/>
          <w:sz w:val="24"/>
          <w:szCs w:val="24"/>
        </w:rPr>
      </w:pPr>
      <w:r w:rsidRPr="00AD4153">
        <w:rPr>
          <w:rFonts w:ascii="Times New Roman" w:hAnsi="Times New Roman"/>
          <w:sz w:val="24"/>
          <w:szCs w:val="24"/>
        </w:rPr>
        <w:t xml:space="preserve"> по предоставлению муниципальной услуги</w:t>
      </w:r>
    </w:p>
    <w:p w:rsidR="00B040D1" w:rsidRDefault="00AD4153" w:rsidP="00B040D1">
      <w:pPr>
        <w:spacing w:after="0" w:line="240" w:lineRule="auto"/>
        <w:rPr>
          <w:rFonts w:ascii="Times New Roman" w:hAnsi="Times New Roman"/>
          <w:sz w:val="24"/>
          <w:szCs w:val="24"/>
        </w:rPr>
      </w:pPr>
      <w:r w:rsidRPr="00AD4153">
        <w:rPr>
          <w:rFonts w:ascii="Times New Roman" w:hAnsi="Times New Roman"/>
          <w:sz w:val="24"/>
          <w:szCs w:val="24"/>
        </w:rPr>
        <w:t xml:space="preserve"> «Присвоение адресов объектам адресации, </w:t>
      </w:r>
    </w:p>
    <w:p w:rsidR="00AD4153" w:rsidRPr="00AD4153" w:rsidRDefault="00AD4153" w:rsidP="00B040D1">
      <w:pPr>
        <w:rPr>
          <w:rFonts w:ascii="Times New Roman" w:hAnsi="Times New Roman"/>
          <w:sz w:val="24"/>
          <w:szCs w:val="24"/>
        </w:rPr>
      </w:pPr>
      <w:r w:rsidRPr="00AD4153">
        <w:rPr>
          <w:rFonts w:ascii="Times New Roman" w:hAnsi="Times New Roman"/>
          <w:sz w:val="24"/>
          <w:szCs w:val="24"/>
        </w:rPr>
        <w:t>изменение, аннулирование адресов»</w:t>
      </w:r>
    </w:p>
    <w:p w:rsidR="00AD4153" w:rsidRPr="00AD4153" w:rsidRDefault="00AD4153" w:rsidP="00B040D1">
      <w:pPr>
        <w:spacing w:after="0" w:line="240" w:lineRule="auto"/>
        <w:ind w:firstLine="567"/>
        <w:jc w:val="both"/>
        <w:rPr>
          <w:rFonts w:ascii="Times New Roman" w:hAnsi="Times New Roman"/>
          <w:sz w:val="24"/>
          <w:szCs w:val="24"/>
        </w:rPr>
      </w:pPr>
      <w:r w:rsidRPr="00AD4153">
        <w:rPr>
          <w:rFonts w:ascii="Times New Roman" w:hAnsi="Times New Roman"/>
          <w:sz w:val="24"/>
          <w:szCs w:val="24"/>
        </w:rPr>
        <w:t xml:space="preserve"> </w:t>
      </w:r>
      <w:proofErr w:type="gramStart"/>
      <w:r w:rsidRPr="00AD4153">
        <w:rPr>
          <w:rFonts w:ascii="Times New Roman" w:hAnsi="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B040D1">
        <w:rPr>
          <w:rFonts w:ascii="Times New Roman" w:hAnsi="Times New Roman"/>
          <w:color w:val="000000" w:themeColor="text1"/>
          <w:sz w:val="24"/>
          <w:szCs w:val="24"/>
        </w:rPr>
        <w:t xml:space="preserve">», </w:t>
      </w:r>
      <w:r w:rsidR="00F91650" w:rsidRPr="00B040D1">
        <w:rPr>
          <w:rFonts w:ascii="Times New Roman" w:hAnsi="Times New Roman"/>
          <w:color w:val="000000" w:themeColor="text1"/>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B040D1">
        <w:rPr>
          <w:rFonts w:ascii="Times New Roman" w:hAnsi="Times New Roman"/>
          <w:color w:val="000000" w:themeColor="text1"/>
          <w:sz w:val="24"/>
          <w:szCs w:val="24"/>
        </w:rPr>
        <w:t>, Устава муниципального образования</w:t>
      </w:r>
      <w:r w:rsidRPr="00AD4153">
        <w:rPr>
          <w:rFonts w:ascii="Times New Roman" w:hAnsi="Times New Roman"/>
          <w:sz w:val="24"/>
          <w:szCs w:val="24"/>
        </w:rPr>
        <w:t xml:space="preserve"> «</w:t>
      </w:r>
      <w:proofErr w:type="spellStart"/>
      <w:r w:rsidR="00BF48C3">
        <w:rPr>
          <w:rFonts w:ascii="Times New Roman" w:hAnsi="Times New Roman"/>
          <w:sz w:val="24"/>
          <w:szCs w:val="24"/>
        </w:rPr>
        <w:t>Кривцовск</w:t>
      </w:r>
      <w:r w:rsidRPr="00AD4153">
        <w:rPr>
          <w:rFonts w:ascii="Times New Roman" w:hAnsi="Times New Roman"/>
          <w:sz w:val="24"/>
          <w:szCs w:val="24"/>
        </w:rPr>
        <w:t>ий</w:t>
      </w:r>
      <w:proofErr w:type="spellEnd"/>
      <w:r w:rsidRPr="00AD4153">
        <w:rPr>
          <w:rFonts w:ascii="Times New Roman" w:hAnsi="Times New Roman"/>
          <w:sz w:val="24"/>
          <w:szCs w:val="24"/>
        </w:rPr>
        <w:t xml:space="preserve"> сельсовет»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Курской области, Администрация </w:t>
      </w:r>
      <w:proofErr w:type="spellStart"/>
      <w:r w:rsidR="00BF48C3">
        <w:rPr>
          <w:rFonts w:ascii="Times New Roman" w:hAnsi="Times New Roman"/>
          <w:sz w:val="24"/>
          <w:szCs w:val="24"/>
        </w:rPr>
        <w:t>Кривцовск</w:t>
      </w:r>
      <w:r w:rsidRPr="00AD4153">
        <w:rPr>
          <w:rFonts w:ascii="Times New Roman" w:hAnsi="Times New Roman"/>
          <w:sz w:val="24"/>
          <w:szCs w:val="24"/>
        </w:rPr>
        <w:t>ого</w:t>
      </w:r>
      <w:proofErr w:type="spellEnd"/>
      <w:proofErr w:type="gram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постановляет:</w:t>
      </w:r>
    </w:p>
    <w:p w:rsidR="00BF48C3" w:rsidRDefault="00AD4153" w:rsidP="00B040D1">
      <w:pPr>
        <w:spacing w:after="0" w:line="240" w:lineRule="auto"/>
        <w:ind w:firstLine="567"/>
        <w:jc w:val="both"/>
        <w:rPr>
          <w:rFonts w:ascii="Times New Roman" w:hAnsi="Times New Roman"/>
          <w:sz w:val="24"/>
          <w:szCs w:val="24"/>
        </w:rPr>
      </w:pP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2C3496">
      <w:pPr>
        <w:spacing w:after="0"/>
        <w:ind w:firstLine="567"/>
        <w:jc w:val="both"/>
        <w:rPr>
          <w:rFonts w:ascii="Times New Roman" w:hAnsi="Times New Roman"/>
          <w:sz w:val="24"/>
          <w:szCs w:val="24"/>
        </w:rPr>
      </w:pPr>
      <w:r w:rsidRPr="00AD4153">
        <w:rPr>
          <w:rFonts w:ascii="Times New Roman" w:hAnsi="Times New Roman"/>
          <w:sz w:val="24"/>
          <w:szCs w:val="24"/>
        </w:rPr>
        <w:t>2.</w:t>
      </w:r>
      <w:r w:rsidRPr="00AD4153">
        <w:rPr>
          <w:sz w:val="24"/>
          <w:szCs w:val="24"/>
        </w:rPr>
        <w:t xml:space="preserve"> </w:t>
      </w:r>
      <w:r w:rsidRPr="00AD4153">
        <w:rPr>
          <w:rFonts w:ascii="Times New Roman" w:hAnsi="Times New Roman"/>
          <w:sz w:val="24"/>
          <w:szCs w:val="24"/>
        </w:rPr>
        <w:t xml:space="preserve">Постановление Администрации </w:t>
      </w:r>
      <w:proofErr w:type="spellStart"/>
      <w:r w:rsidR="00BF48C3">
        <w:rPr>
          <w:rFonts w:ascii="Times New Roman" w:hAnsi="Times New Roman"/>
          <w:sz w:val="24"/>
          <w:szCs w:val="24"/>
        </w:rPr>
        <w:t>Кривцовск</w:t>
      </w:r>
      <w:r w:rsidRPr="00AD4153">
        <w:rPr>
          <w:rFonts w:ascii="Times New Roman" w:hAnsi="Times New Roman"/>
          <w:sz w:val="24"/>
          <w:szCs w:val="24"/>
        </w:rPr>
        <w:t>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w:t>
      </w:r>
      <w:r w:rsidR="002C3496">
        <w:rPr>
          <w:rFonts w:ascii="Times New Roman" w:hAnsi="Times New Roman"/>
          <w:sz w:val="24"/>
          <w:szCs w:val="24"/>
        </w:rPr>
        <w:t>ого</w:t>
      </w:r>
      <w:proofErr w:type="spellEnd"/>
      <w:r w:rsidR="002C3496">
        <w:rPr>
          <w:rFonts w:ascii="Times New Roman" w:hAnsi="Times New Roman"/>
          <w:sz w:val="24"/>
          <w:szCs w:val="24"/>
        </w:rPr>
        <w:t xml:space="preserve"> района   от 27.11.2019 года № 92</w:t>
      </w:r>
      <w:r w:rsidRPr="00AD4153">
        <w:rPr>
          <w:rFonts w:ascii="Times New Roman" w:hAnsi="Times New Roman"/>
          <w:sz w:val="24"/>
          <w:szCs w:val="24"/>
        </w:rPr>
        <w:t xml:space="preserve"> </w:t>
      </w:r>
      <w:r w:rsidR="00EC00A2" w:rsidRPr="00BF1E54">
        <w:rPr>
          <w:sz w:val="24"/>
          <w:szCs w:val="24"/>
        </w:rPr>
        <w:t>«</w:t>
      </w:r>
      <w:r w:rsidR="002C3496">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w:t>
      </w:r>
      <w:r w:rsidR="002C3496">
        <w:rPr>
          <w:rFonts w:ascii="Times New Roman" w:hAnsi="Times New Roman"/>
          <w:sz w:val="24"/>
          <w:szCs w:val="24"/>
        </w:rPr>
        <w:t>зменение, аннулирование адресов</w:t>
      </w:r>
      <w:r w:rsidR="00EC00A2" w:rsidRPr="00BF1E54">
        <w:rPr>
          <w:sz w:val="24"/>
          <w:szCs w:val="24"/>
        </w:rPr>
        <w:t xml:space="preserve">» </w:t>
      </w:r>
      <w:r w:rsidRPr="00AD4153">
        <w:rPr>
          <w:rFonts w:ascii="Times New Roman" w:hAnsi="Times New Roman"/>
          <w:sz w:val="24"/>
          <w:szCs w:val="24"/>
        </w:rPr>
        <w:t>считать утратившими силу.</w:t>
      </w:r>
      <w:r w:rsidRPr="00AD4153">
        <w:rPr>
          <w:rFonts w:ascii="Times New Roman" w:hAnsi="Times New Roman" w:cs="Times New Roman"/>
          <w:sz w:val="24"/>
          <w:szCs w:val="24"/>
        </w:rPr>
        <w:t xml:space="preserve"> </w:t>
      </w:r>
    </w:p>
    <w:p w:rsidR="00636AEB" w:rsidRPr="00AD4153" w:rsidRDefault="00AD4153" w:rsidP="00B040D1">
      <w:pPr>
        <w:spacing w:after="0" w:line="240" w:lineRule="auto"/>
        <w:ind w:firstLine="567"/>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xml:space="preserve">. </w:t>
      </w:r>
      <w:proofErr w:type="gramStart"/>
      <w:r w:rsidR="00636AEB" w:rsidRPr="00AD4153">
        <w:rPr>
          <w:rFonts w:ascii="Times New Roman" w:eastAsia="Times New Roman" w:hAnsi="Times New Roman" w:cs="Times New Roman"/>
          <w:color w:val="000000"/>
          <w:sz w:val="24"/>
          <w:szCs w:val="24"/>
          <w:lang w:eastAsia="ru-RU"/>
        </w:rPr>
        <w:t>Контроль за</w:t>
      </w:r>
      <w:proofErr w:type="gramEnd"/>
      <w:r w:rsidR="00636AEB" w:rsidRPr="00AD4153">
        <w:rPr>
          <w:rFonts w:ascii="Times New Roman" w:eastAsia="Times New Roman" w:hAnsi="Times New Roman" w:cs="Times New Roman"/>
          <w:color w:val="000000"/>
          <w:sz w:val="24"/>
          <w:szCs w:val="24"/>
          <w:lang w:eastAsia="ru-RU"/>
        </w:rPr>
        <w:t xml:space="preserve"> исполнением постановлением оставляю за собой.</w:t>
      </w:r>
    </w:p>
    <w:p w:rsidR="00FB7363" w:rsidRDefault="00AD4153" w:rsidP="00B040D1">
      <w:pPr>
        <w:spacing w:after="0" w:line="240" w:lineRule="auto"/>
        <w:ind w:firstLine="567"/>
        <w:contextualSpacing/>
        <w:jc w:val="both"/>
        <w:rPr>
          <w:rFonts w:ascii="Times New Roman" w:eastAsia="Calibri" w:hAnsi="Times New Roman" w:cs="Times New Roman"/>
          <w:sz w:val="24"/>
          <w:szCs w:val="24"/>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BF48C3" w:rsidRDefault="00BF48C3" w:rsidP="00CF21FC">
      <w:pPr>
        <w:spacing w:after="0" w:line="240" w:lineRule="auto"/>
        <w:ind w:firstLine="709"/>
        <w:contextualSpacing/>
        <w:jc w:val="both"/>
        <w:rPr>
          <w:rFonts w:ascii="Times New Roman" w:eastAsia="Calibri" w:hAnsi="Times New Roman" w:cs="Times New Roman"/>
          <w:sz w:val="24"/>
          <w:szCs w:val="24"/>
        </w:rPr>
      </w:pPr>
    </w:p>
    <w:p w:rsidR="00BF48C3" w:rsidRPr="00AD4153" w:rsidRDefault="00BF48C3" w:rsidP="00CF21FC">
      <w:pPr>
        <w:spacing w:after="0" w:line="240" w:lineRule="auto"/>
        <w:ind w:firstLine="709"/>
        <w:contextualSpacing/>
        <w:jc w:val="both"/>
        <w:rPr>
          <w:rFonts w:ascii="Times New Roman" w:eastAsia="Times New Roman" w:hAnsi="Times New Roman" w:cs="Times New Roman"/>
          <w:sz w:val="24"/>
          <w:szCs w:val="24"/>
          <w:lang w:eastAsia="ru-RU"/>
        </w:rPr>
      </w:pPr>
    </w:p>
    <w:p w:rsidR="00CF21FC" w:rsidRPr="00AD4153" w:rsidRDefault="00CF21FC" w:rsidP="00CF21FC">
      <w:pPr>
        <w:rPr>
          <w:rFonts w:ascii="Times New Roman" w:eastAsia="Times New Roman" w:hAnsi="Times New Roman" w:cs="Times New Roman"/>
          <w:sz w:val="24"/>
          <w:szCs w:val="24"/>
          <w:lang w:eastAsia="ru-RU"/>
        </w:rPr>
      </w:pPr>
    </w:p>
    <w:p w:rsidR="003011CB" w:rsidRDefault="007660B6" w:rsidP="00BF48C3">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proofErr w:type="spellStart"/>
      <w:r w:rsidR="00BF48C3">
        <w:rPr>
          <w:rFonts w:ascii="Times New Roman" w:eastAsia="Times New Roman" w:hAnsi="Times New Roman" w:cs="Times New Roman"/>
          <w:sz w:val="24"/>
          <w:szCs w:val="24"/>
          <w:lang w:eastAsia="ru-RU"/>
        </w:rPr>
        <w:t>Кривцовск</w:t>
      </w:r>
      <w:r w:rsidRPr="00AD4153">
        <w:rPr>
          <w:rFonts w:ascii="Times New Roman" w:eastAsia="Times New Roman" w:hAnsi="Times New Roman" w:cs="Times New Roman"/>
          <w:sz w:val="24"/>
          <w:szCs w:val="24"/>
          <w:lang w:eastAsia="ru-RU"/>
        </w:rPr>
        <w:t>ого</w:t>
      </w:r>
      <w:proofErr w:type="spellEnd"/>
      <w:r w:rsidRPr="00AD4153">
        <w:rPr>
          <w:rFonts w:ascii="Times New Roman" w:eastAsia="Times New Roman" w:hAnsi="Times New Roman" w:cs="Times New Roman"/>
          <w:sz w:val="24"/>
          <w:szCs w:val="24"/>
          <w:lang w:eastAsia="ru-RU"/>
        </w:rPr>
        <w:t xml:space="preserve"> сельсовета              </w:t>
      </w:r>
      <w:r w:rsidR="00BF48C3">
        <w:rPr>
          <w:rFonts w:ascii="Times New Roman" w:eastAsia="Times New Roman" w:hAnsi="Times New Roman" w:cs="Times New Roman"/>
          <w:sz w:val="24"/>
          <w:szCs w:val="24"/>
          <w:lang w:eastAsia="ru-RU"/>
        </w:rPr>
        <w:t xml:space="preserve">                                         И.В. Болычева</w:t>
      </w:r>
    </w:p>
    <w:p w:rsidR="002C3496" w:rsidRDefault="002C3496" w:rsidP="00BF48C3">
      <w:pPr>
        <w:rPr>
          <w:rFonts w:ascii="Times New Roman" w:eastAsia="Times New Roman" w:hAnsi="Times New Roman" w:cs="Times New Roman"/>
          <w:sz w:val="24"/>
          <w:szCs w:val="24"/>
          <w:lang w:eastAsia="ru-RU"/>
        </w:rPr>
      </w:pPr>
    </w:p>
    <w:p w:rsidR="002C3496" w:rsidRDefault="002C3496" w:rsidP="00BF48C3">
      <w:pPr>
        <w:rPr>
          <w:rFonts w:ascii="Times New Roman" w:eastAsia="Times New Roman" w:hAnsi="Times New Roman" w:cs="Times New Roman"/>
          <w:sz w:val="24"/>
          <w:szCs w:val="24"/>
          <w:lang w:eastAsia="ru-RU"/>
        </w:rPr>
      </w:pPr>
    </w:p>
    <w:p w:rsidR="00BF48C3" w:rsidRDefault="00BF48C3" w:rsidP="00BF48C3">
      <w:pPr>
        <w:rPr>
          <w:rFonts w:ascii="Times New Roman" w:hAnsi="Times New Roman" w:cs="Times New Roman"/>
          <w:sz w:val="24"/>
          <w:szCs w:val="24"/>
        </w:rPr>
      </w:pPr>
    </w:p>
    <w:p w:rsidR="00190862" w:rsidRPr="00350C1D" w:rsidRDefault="00041A86"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041A86" w:rsidRDefault="00041A86"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D4153" w:rsidRPr="00350C1D" w:rsidRDefault="00BF48C3" w:rsidP="00350C1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
    <w:p w:rsidR="002C3496" w:rsidRDefault="00190862" w:rsidP="00350C1D">
      <w:pPr>
        <w:pStyle w:val="ConsPlusNormal"/>
        <w:jc w:val="right"/>
        <w:rPr>
          <w:rFonts w:ascii="Times New Roman" w:hAnsi="Times New Roman" w:cs="Times New Roman"/>
          <w:sz w:val="24"/>
          <w:szCs w:val="24"/>
        </w:rPr>
      </w:pP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Курской области</w:t>
      </w:r>
    </w:p>
    <w:p w:rsidR="00190862" w:rsidRPr="00350C1D" w:rsidRDefault="002C3496"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от 24.11.2020 г. № 108</w:t>
      </w:r>
      <w:r w:rsidR="00AD4153"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A0559C" w:rsidRDefault="00661212" w:rsidP="00350C1D">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Административный регламент</w:t>
      </w:r>
    </w:p>
    <w:p w:rsidR="00190862" w:rsidRDefault="00190862" w:rsidP="00350C1D">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 xml:space="preserve">предоставления  Администрацией </w:t>
      </w:r>
      <w:proofErr w:type="spellStart"/>
      <w:r w:rsidR="00BF48C3" w:rsidRPr="00A0559C">
        <w:rPr>
          <w:rFonts w:ascii="Times New Roman" w:hAnsi="Times New Roman" w:cs="Times New Roman"/>
          <w:b/>
          <w:sz w:val="24"/>
          <w:szCs w:val="24"/>
        </w:rPr>
        <w:t>Кривцовск</w:t>
      </w:r>
      <w:r w:rsidRPr="00A0559C">
        <w:rPr>
          <w:rFonts w:ascii="Times New Roman" w:hAnsi="Times New Roman" w:cs="Times New Roman"/>
          <w:b/>
          <w:sz w:val="24"/>
          <w:szCs w:val="24"/>
        </w:rPr>
        <w:t>ого</w:t>
      </w:r>
      <w:proofErr w:type="spellEnd"/>
      <w:r w:rsidRPr="00A0559C">
        <w:rPr>
          <w:rFonts w:ascii="Times New Roman" w:hAnsi="Times New Roman" w:cs="Times New Roman"/>
          <w:b/>
          <w:sz w:val="24"/>
          <w:szCs w:val="24"/>
        </w:rPr>
        <w:t xml:space="preserve"> сельсовета </w:t>
      </w:r>
      <w:proofErr w:type="spellStart"/>
      <w:r w:rsidRPr="00A0559C">
        <w:rPr>
          <w:rFonts w:ascii="Times New Roman" w:hAnsi="Times New Roman" w:cs="Times New Roman"/>
          <w:b/>
          <w:sz w:val="24"/>
          <w:szCs w:val="24"/>
        </w:rPr>
        <w:t>Щигровского</w:t>
      </w:r>
      <w:proofErr w:type="spellEnd"/>
      <w:r w:rsidRPr="00A0559C">
        <w:rPr>
          <w:rFonts w:ascii="Times New Roman" w:hAnsi="Times New Roman" w:cs="Times New Roman"/>
          <w:b/>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BF061A" w:rsidRPr="00A0559C" w:rsidRDefault="00BF061A" w:rsidP="00350C1D">
      <w:pPr>
        <w:pStyle w:val="ConsPlusNormal"/>
        <w:jc w:val="center"/>
        <w:rPr>
          <w:rFonts w:ascii="Times New Roman" w:hAnsi="Times New Roman" w:cs="Times New Roman"/>
          <w:b/>
          <w:sz w:val="24"/>
          <w:szCs w:val="24"/>
        </w:rPr>
      </w:pPr>
    </w:p>
    <w:p w:rsidR="00190862" w:rsidRP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Административный  регламент  предоставления Администрацией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1.2.2. </w:t>
      </w:r>
      <w:proofErr w:type="gramStart"/>
      <w:r w:rsidRPr="00350C1D">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2C3496" w:rsidRDefault="00117DBB" w:rsidP="00350C1D">
      <w:pPr>
        <w:pStyle w:val="ConsPlusNormal"/>
        <w:jc w:val="both"/>
        <w:rPr>
          <w:rFonts w:ascii="Times New Roman" w:hAnsi="Times New Roman" w:cs="Times New Roman"/>
          <w:color w:val="000000" w:themeColor="text1"/>
          <w:sz w:val="24"/>
          <w:szCs w:val="24"/>
        </w:rPr>
      </w:pPr>
      <w:r w:rsidRPr="002C3496">
        <w:rPr>
          <w:rFonts w:ascii="Times New Roman" w:hAnsi="Times New Roman" w:cs="Times New Roman"/>
          <w:color w:val="000000" w:themeColor="text1"/>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2C3496">
        <w:rPr>
          <w:rFonts w:ascii="Times New Roman" w:hAnsi="Times New Roman" w:cs="Times New Roman"/>
          <w:color w:val="000000" w:themeColor="text1"/>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1.3.1. </w:t>
      </w:r>
      <w:proofErr w:type="gramStart"/>
      <w:r w:rsidRPr="00350C1D">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 на обращение направляется в форме электронного документа по адресу </w:t>
      </w:r>
      <w:r w:rsidRPr="00350C1D">
        <w:rPr>
          <w:rFonts w:ascii="Times New Roman" w:hAnsi="Times New Roman" w:cs="Times New Roman"/>
          <w:sz w:val="24"/>
          <w:szCs w:val="24"/>
        </w:rPr>
        <w:lastRenderedPageBreak/>
        <w:t xml:space="preserve">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0C1D">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50C1D">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круге</w:t>
      </w:r>
      <w:proofErr w:type="gramEnd"/>
      <w:r w:rsidRPr="00350C1D">
        <w:rPr>
          <w:rFonts w:ascii="Times New Roman" w:hAnsi="Times New Roman" w:cs="Times New Roman"/>
          <w:sz w:val="24"/>
          <w:szCs w:val="24"/>
        </w:rPr>
        <w:t xml:space="preserve">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сроке</w:t>
      </w:r>
      <w:proofErr w:type="gramEnd"/>
      <w:r w:rsidRPr="00350C1D">
        <w:rPr>
          <w:rFonts w:ascii="Times New Roman" w:hAnsi="Times New Roman" w:cs="Times New Roman"/>
          <w:sz w:val="24"/>
          <w:szCs w:val="24"/>
        </w:rPr>
        <w:t xml:space="preserve">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результате</w:t>
      </w:r>
      <w:proofErr w:type="gramEnd"/>
      <w:r w:rsidRPr="00350C1D">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исчерпывающем  </w:t>
      </w:r>
      <w:proofErr w:type="gramStart"/>
      <w:r w:rsidRPr="00350C1D">
        <w:rPr>
          <w:rFonts w:ascii="Times New Roman" w:hAnsi="Times New Roman" w:cs="Times New Roman"/>
          <w:sz w:val="24"/>
          <w:szCs w:val="24"/>
        </w:rPr>
        <w:t>перечне</w:t>
      </w:r>
      <w:proofErr w:type="gramEnd"/>
      <w:r w:rsidRPr="00350C1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образцы оформления документов, необходимых для предоставления муниципальной 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0C1D">
        <w:rPr>
          <w:rFonts w:ascii="Times New Roman" w:hAnsi="Times New Roman" w:cs="Times New Roman"/>
          <w:sz w:val="24"/>
          <w:szCs w:val="24"/>
        </w:rPr>
        <w:t>размещена</w:t>
      </w:r>
      <w:proofErr w:type="gramEnd"/>
      <w:r w:rsidRPr="00350C1D">
        <w:rPr>
          <w:rFonts w:ascii="Times New Roman" w:hAnsi="Times New Roman" w:cs="Times New Roman"/>
          <w:sz w:val="24"/>
          <w:szCs w:val="24"/>
        </w:rPr>
        <w:t xml:space="preserve"> на  официальном сайте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w:t>
      </w:r>
      <w:r w:rsidR="00661212">
        <w:rPr>
          <w:rFonts w:ascii="Times New Roman" w:hAnsi="Times New Roman" w:cs="Times New Roman"/>
          <w:sz w:val="24"/>
          <w:szCs w:val="24"/>
        </w:rPr>
        <w:t xml:space="preserve">вета </w:t>
      </w:r>
      <w:proofErr w:type="spellStart"/>
      <w:r w:rsidR="00661212">
        <w:rPr>
          <w:rFonts w:ascii="Times New Roman" w:hAnsi="Times New Roman" w:cs="Times New Roman"/>
          <w:sz w:val="24"/>
          <w:szCs w:val="24"/>
        </w:rPr>
        <w:t>Щигровского</w:t>
      </w:r>
      <w:proofErr w:type="spellEnd"/>
      <w:r w:rsidR="00661212">
        <w:rPr>
          <w:rFonts w:ascii="Times New Roman" w:hAnsi="Times New Roman" w:cs="Times New Roman"/>
          <w:sz w:val="24"/>
          <w:szCs w:val="24"/>
        </w:rPr>
        <w:t xml:space="preserve"> района </w:t>
      </w:r>
      <w:r w:rsidR="00A0559C" w:rsidRPr="002063F5">
        <w:rPr>
          <w:rFonts w:ascii="Times New Roman" w:hAnsi="Times New Roman" w:cs="Times New Roman"/>
          <w:sz w:val="24"/>
          <w:szCs w:val="24"/>
          <w:lang w:val="en-US"/>
        </w:rPr>
        <w:t>http</w:t>
      </w:r>
      <w:r w:rsidR="00A0559C" w:rsidRPr="002063F5">
        <w:rPr>
          <w:rFonts w:ascii="Times New Roman" w:hAnsi="Times New Roman" w:cs="Times New Roman"/>
          <w:sz w:val="24"/>
          <w:szCs w:val="24"/>
        </w:rPr>
        <w:t>://</w:t>
      </w:r>
      <w:r w:rsidR="00A0559C">
        <w:rPr>
          <w:rFonts w:ascii="Times New Roman" w:hAnsi="Times New Roman" w:cs="Times New Roman"/>
          <w:sz w:val="24"/>
          <w:szCs w:val="24"/>
          <w:lang w:val="en-US"/>
        </w:rPr>
        <w:t>www</w:t>
      </w:r>
      <w:r w:rsidR="00A0559C" w:rsidRPr="00A0559C">
        <w:rPr>
          <w:rFonts w:ascii="Times New Roman" w:hAnsi="Times New Roman" w:cs="Times New Roman"/>
          <w:sz w:val="24"/>
          <w:szCs w:val="24"/>
        </w:rPr>
        <w:t>.</w:t>
      </w:r>
      <w:proofErr w:type="spellStart"/>
      <w:r w:rsidR="00A0559C" w:rsidRPr="002063F5">
        <w:rPr>
          <w:rFonts w:ascii="Times New Roman" w:hAnsi="Times New Roman" w:cs="Times New Roman"/>
          <w:sz w:val="24"/>
          <w:szCs w:val="24"/>
          <w:lang w:val="en-US"/>
        </w:rPr>
        <w:t>krivcov</w:t>
      </w:r>
      <w:proofErr w:type="spellEnd"/>
      <w:r w:rsidR="00A0559C" w:rsidRPr="002063F5">
        <w:rPr>
          <w:rFonts w:ascii="Times New Roman" w:hAnsi="Times New Roman" w:cs="Times New Roman"/>
          <w:sz w:val="24"/>
          <w:szCs w:val="24"/>
        </w:rPr>
        <w:t>ka.rkursk.ru</w:t>
      </w:r>
      <w:r w:rsidR="00A0559C" w:rsidRPr="00350C1D">
        <w:rPr>
          <w:rFonts w:ascii="Times New Roman" w:hAnsi="Times New Roman" w:cs="Times New Roman"/>
          <w:sz w:val="24"/>
          <w:szCs w:val="24"/>
        </w:rPr>
        <w:t xml:space="preserve"> </w:t>
      </w:r>
      <w:r w:rsidRPr="00350C1D">
        <w:rPr>
          <w:rFonts w:ascii="Times New Roman" w:hAnsi="Times New Roman" w:cs="Times New Roman"/>
          <w:sz w:val="24"/>
          <w:szCs w:val="24"/>
        </w:rPr>
        <w:t>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 Наименование органа местного самоуправления, предоставляющего муниципальную услугу</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2.2.3. </w:t>
      </w:r>
      <w:proofErr w:type="gramStart"/>
      <w:r w:rsidRPr="00350C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350C1D">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выдачи (направления) документов - не позднее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решения.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 xml:space="preserve">ном сайте Администрации </w:t>
      </w:r>
      <w:r w:rsidR="00A0559C" w:rsidRPr="002063F5">
        <w:rPr>
          <w:rFonts w:ascii="Times New Roman" w:hAnsi="Times New Roman" w:cs="Times New Roman"/>
          <w:sz w:val="24"/>
          <w:szCs w:val="24"/>
          <w:lang w:val="en-US"/>
        </w:rPr>
        <w:t>http</w:t>
      </w:r>
      <w:r w:rsidR="00A0559C" w:rsidRPr="002063F5">
        <w:rPr>
          <w:rFonts w:ascii="Times New Roman" w:hAnsi="Times New Roman" w:cs="Times New Roman"/>
          <w:sz w:val="24"/>
          <w:szCs w:val="24"/>
        </w:rPr>
        <w:t>://</w:t>
      </w:r>
      <w:r w:rsidR="00A0559C">
        <w:rPr>
          <w:rFonts w:ascii="Times New Roman" w:hAnsi="Times New Roman" w:cs="Times New Roman"/>
          <w:sz w:val="24"/>
          <w:szCs w:val="24"/>
          <w:lang w:val="en-US"/>
        </w:rPr>
        <w:t>www</w:t>
      </w:r>
      <w:r w:rsidR="00A0559C" w:rsidRPr="00A0559C">
        <w:rPr>
          <w:rFonts w:ascii="Times New Roman" w:hAnsi="Times New Roman" w:cs="Times New Roman"/>
          <w:sz w:val="24"/>
          <w:szCs w:val="24"/>
        </w:rPr>
        <w:t>.</w:t>
      </w:r>
      <w:proofErr w:type="spellStart"/>
      <w:r w:rsidR="00A0559C" w:rsidRPr="002063F5">
        <w:rPr>
          <w:rFonts w:ascii="Times New Roman" w:hAnsi="Times New Roman" w:cs="Times New Roman"/>
          <w:sz w:val="24"/>
          <w:szCs w:val="24"/>
          <w:lang w:val="en-US"/>
        </w:rPr>
        <w:t>krivcov</w:t>
      </w:r>
      <w:proofErr w:type="spellEnd"/>
      <w:r w:rsidR="00A0559C" w:rsidRPr="002063F5">
        <w:rPr>
          <w:rFonts w:ascii="Times New Roman" w:hAnsi="Times New Roman" w:cs="Times New Roman"/>
          <w:sz w:val="24"/>
          <w:szCs w:val="24"/>
        </w:rPr>
        <w:t>ka.rkursk.ru</w:t>
      </w:r>
      <w:r w:rsidR="00A0559C" w:rsidRPr="00350C1D">
        <w:rPr>
          <w:rFonts w:ascii="Times New Roman" w:hAnsi="Times New Roman" w:cs="Times New Roman"/>
          <w:sz w:val="24"/>
          <w:szCs w:val="24"/>
        </w:rPr>
        <w:t xml:space="preserve"> </w:t>
      </w:r>
      <w:r w:rsidRPr="00350C1D">
        <w:rPr>
          <w:rFonts w:ascii="Times New Roman" w:hAnsi="Times New Roman" w:cs="Times New Roman"/>
          <w:sz w:val="24"/>
          <w:szCs w:val="24"/>
        </w:rPr>
        <w:t>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2C3496" w:rsidRDefault="00BC3656" w:rsidP="00350C1D">
      <w:pPr>
        <w:pStyle w:val="ConsPlusNormal"/>
        <w:jc w:val="both"/>
        <w:rPr>
          <w:rFonts w:ascii="Times New Roman" w:hAnsi="Times New Roman" w:cs="Times New Roman"/>
          <w:color w:val="000000" w:themeColor="text1"/>
          <w:sz w:val="24"/>
          <w:szCs w:val="24"/>
        </w:rPr>
      </w:pPr>
      <w:r w:rsidRPr="002C3496">
        <w:rPr>
          <w:rFonts w:ascii="Times New Roman" w:hAnsi="Times New Roman" w:cs="Times New Roman"/>
          <w:color w:val="000000" w:themeColor="text1"/>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F061A"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BF061A">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350C1D">
        <w:rPr>
          <w:rFonts w:ascii="Times New Roman" w:hAnsi="Times New Roman" w:cs="Times New Roman"/>
          <w:sz w:val="24"/>
          <w:szCs w:val="24"/>
        </w:rPr>
        <w:t>Федерации</w:t>
      </w:r>
      <w:proofErr w:type="gramEnd"/>
      <w:r w:rsidRPr="00350C1D">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350C1D">
        <w:rPr>
          <w:rFonts w:ascii="Times New Roman" w:hAnsi="Times New Roman" w:cs="Times New Roman"/>
          <w:sz w:val="24"/>
          <w:szCs w:val="24"/>
        </w:rPr>
        <w:t>реестре</w:t>
      </w:r>
      <w:proofErr w:type="gramEnd"/>
      <w:r w:rsidRPr="00350C1D">
        <w:rPr>
          <w:rFonts w:ascii="Times New Roman" w:hAnsi="Times New Roman" w:cs="Times New Roman"/>
          <w:sz w:val="24"/>
          <w:szCs w:val="24"/>
        </w:rPr>
        <w:t xml:space="preserve">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в) разрешение на строительство объекта адресации (при присвоении адреса строящимся </w:t>
      </w:r>
      <w:r w:rsidRPr="00350C1D">
        <w:rPr>
          <w:rFonts w:ascii="Times New Roman" w:hAnsi="Times New Roman" w:cs="Times New Roman"/>
          <w:sz w:val="24"/>
          <w:szCs w:val="24"/>
        </w:rPr>
        <w:lastRenderedPageBreak/>
        <w:t>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2C3496" w:rsidRDefault="00BC3656" w:rsidP="00350C1D">
      <w:pPr>
        <w:pStyle w:val="ConsPlusNormal"/>
        <w:jc w:val="both"/>
        <w:rPr>
          <w:rFonts w:ascii="Times New Roman" w:hAnsi="Times New Roman" w:cs="Times New Roman"/>
          <w:color w:val="000000" w:themeColor="text1"/>
          <w:sz w:val="24"/>
          <w:szCs w:val="24"/>
        </w:rPr>
      </w:pPr>
      <w:r w:rsidRPr="002C3496">
        <w:rPr>
          <w:rFonts w:ascii="Times New Roman" w:hAnsi="Times New Roman" w:cs="Times New Roman"/>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350C1D">
        <w:rPr>
          <w:rFonts w:ascii="Times New Roman" w:hAnsi="Times New Roman" w:cs="Times New Roman"/>
          <w:sz w:val="24"/>
          <w:szCs w:val="24"/>
        </w:rPr>
        <w:lastRenderedPageBreak/>
        <w:t>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50C1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в приеме документов, необходимых для предоставления</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350C1D">
        <w:rPr>
          <w:rFonts w:ascii="Times New Roman" w:hAnsi="Times New Roman" w:cs="Times New Roman"/>
          <w:sz w:val="24"/>
          <w:szCs w:val="24"/>
        </w:rPr>
        <w:t>необходимых</w:t>
      </w:r>
      <w:proofErr w:type="gramEnd"/>
      <w:r w:rsidRPr="00350C1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r w:rsidRPr="00350C1D">
        <w:rPr>
          <w:rFonts w:ascii="Times New Roman" w:hAnsi="Times New Roman" w:cs="Times New Roman"/>
          <w:sz w:val="24"/>
          <w:szCs w:val="24"/>
        </w:rPr>
        <w:tab/>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 предоставлении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w:t>
      </w:r>
      <w:proofErr w:type="gramStart"/>
      <w:r w:rsidRPr="00350C1D">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50C1D">
        <w:rPr>
          <w:rFonts w:ascii="Times New Roman" w:hAnsi="Times New Roman" w:cs="Times New Roman"/>
          <w:sz w:val="24"/>
          <w:szCs w:val="24"/>
        </w:rPr>
        <w:t xml:space="preserve"> законодательством Российской Федерации о социальной защите инвалидов</w:t>
      </w:r>
      <w:r w:rsidR="00A0559C">
        <w:rPr>
          <w:rFonts w:ascii="Times New Roman" w:hAnsi="Times New Roman" w:cs="Times New Roman"/>
          <w:sz w:val="24"/>
          <w:szCs w:val="24"/>
        </w:rPr>
        <w:t>.</w:t>
      </w: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w:t>
      </w:r>
      <w:proofErr w:type="gramStart"/>
      <w:r w:rsidRPr="00350C1D">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допуск в помещение </w:t>
      </w:r>
      <w:proofErr w:type="spellStart"/>
      <w:r w:rsidRPr="00350C1D">
        <w:rPr>
          <w:rFonts w:ascii="Times New Roman" w:hAnsi="Times New Roman" w:cs="Times New Roman"/>
          <w:sz w:val="24"/>
          <w:szCs w:val="24"/>
        </w:rPr>
        <w:t>сурдопереводчика</w:t>
      </w:r>
      <w:proofErr w:type="spellEnd"/>
      <w:r w:rsidRPr="00350C1D">
        <w:rPr>
          <w:rFonts w:ascii="Times New Roman" w:hAnsi="Times New Roman" w:cs="Times New Roman"/>
          <w:sz w:val="24"/>
          <w:szCs w:val="24"/>
        </w:rPr>
        <w:t xml:space="preserve"> и </w:t>
      </w:r>
      <w:proofErr w:type="spellStart"/>
      <w:r w:rsidRPr="00350C1D">
        <w:rPr>
          <w:rFonts w:ascii="Times New Roman" w:hAnsi="Times New Roman" w:cs="Times New Roman"/>
          <w:sz w:val="24"/>
          <w:szCs w:val="24"/>
        </w:rPr>
        <w:t>тифлосурдопереводчика</w:t>
      </w:r>
      <w:proofErr w:type="spell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2.17. </w:t>
      </w:r>
      <w:proofErr w:type="gramStart"/>
      <w:r w:rsidRPr="00350C1D">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w:t>
      </w:r>
      <w:r w:rsidR="00190862" w:rsidRPr="00350C1D">
        <w:rPr>
          <w:rFonts w:ascii="Times New Roman" w:hAnsi="Times New Roman" w:cs="Times New Roman"/>
          <w:sz w:val="24"/>
          <w:szCs w:val="24"/>
        </w:rPr>
        <w:lastRenderedPageBreak/>
        <w:t>услуги и их продолжительность;</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A0559C" w:rsidRDefault="00190862" w:rsidP="00A0559C">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50C1D">
        <w:rPr>
          <w:rFonts w:ascii="Times New Roman" w:hAnsi="Times New Roman" w:cs="Times New Roman"/>
          <w:sz w:val="24"/>
          <w:szCs w:val="24"/>
        </w:rPr>
        <w:t>заверительную</w:t>
      </w:r>
      <w:proofErr w:type="spellEnd"/>
      <w:r w:rsidRPr="00350C1D">
        <w:rPr>
          <w:rFonts w:ascii="Times New Roman" w:hAnsi="Times New Roman" w:cs="Times New Roman"/>
          <w:sz w:val="24"/>
          <w:szCs w:val="24"/>
        </w:rPr>
        <w:t xml:space="preserve">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Ответственный исполнитель  </w:t>
      </w:r>
      <w:proofErr w:type="gramStart"/>
      <w:r w:rsidRPr="00350C1D">
        <w:rPr>
          <w:rFonts w:ascii="Times New Roman" w:hAnsi="Times New Roman" w:cs="Times New Roman"/>
          <w:sz w:val="24"/>
          <w:szCs w:val="24"/>
        </w:rPr>
        <w:t>Администрации</w:t>
      </w:r>
      <w:proofErr w:type="gramEnd"/>
      <w:r w:rsidRPr="00350C1D">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3.3.4. Подготовленные документы  передаются на подпись Главе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w:t>
      </w:r>
      <w:proofErr w:type="gramStart"/>
      <w:r w:rsidRPr="00350C1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w:t>
      </w:r>
      <w:proofErr w:type="gramStart"/>
      <w:r w:rsidRPr="00350C1D">
        <w:rPr>
          <w:rFonts w:ascii="Times New Roman" w:hAnsi="Times New Roman" w:cs="Times New Roman"/>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350C1D">
        <w:rPr>
          <w:rFonts w:ascii="Times New Roman" w:hAnsi="Times New Roman" w:cs="Times New Roman"/>
          <w:sz w:val="24"/>
          <w:szCs w:val="24"/>
        </w:rPr>
        <w:lastRenderedPageBreak/>
        <w:t>документации, а также использованным при подготовке  результата муниципальной услуги нормативным документам.</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 xml:space="preserve">IV. Формы  </w:t>
      </w:r>
      <w:proofErr w:type="gramStart"/>
      <w:r w:rsidRPr="00BF061A">
        <w:rPr>
          <w:rFonts w:ascii="Times New Roman" w:hAnsi="Times New Roman" w:cs="Times New Roman"/>
          <w:b/>
          <w:sz w:val="24"/>
          <w:szCs w:val="24"/>
        </w:rPr>
        <w:t>контроля за</w:t>
      </w:r>
      <w:proofErr w:type="gramEnd"/>
      <w:r w:rsidRPr="00BF061A">
        <w:rPr>
          <w:rFonts w:ascii="Times New Roman" w:hAnsi="Times New Roman" w:cs="Times New Roman"/>
          <w:b/>
          <w:sz w:val="24"/>
          <w:szCs w:val="24"/>
        </w:rPr>
        <w:t xml:space="preserve">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4.1. Порядок осуществления текущего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Текущий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4.2.1.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F061A"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4.3. Ответственность должностных лиц органа местного самоуправления, </w:t>
      </w:r>
      <w:r w:rsidRPr="00350C1D">
        <w:rPr>
          <w:rFonts w:ascii="Times New Roman" w:hAnsi="Times New Roman" w:cs="Times New Roman"/>
          <w:sz w:val="24"/>
          <w:szCs w:val="24"/>
        </w:rPr>
        <w:lastRenderedPageBreak/>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4.4. Положения, характеризующие требования к порядку и формам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0C1D">
        <w:rPr>
          <w:rFonts w:ascii="Times New Roman" w:hAnsi="Times New Roman" w:cs="Times New Roman"/>
          <w:sz w:val="24"/>
          <w:szCs w:val="24"/>
        </w:rPr>
        <w:t xml:space="preserve">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работника многофункционального центра</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5.1.  </w:t>
      </w:r>
      <w:proofErr w:type="gramStart"/>
      <w:r w:rsidRPr="00350C1D">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Заявитель имеет право направить </w:t>
      </w:r>
      <w:proofErr w:type="gramStart"/>
      <w:r w:rsidRPr="00350C1D">
        <w:rPr>
          <w:rFonts w:ascii="Times New Roman" w:hAnsi="Times New Roman" w:cs="Times New Roman"/>
          <w:sz w:val="24"/>
          <w:szCs w:val="24"/>
        </w:rPr>
        <w:t>жалобу</w:t>
      </w:r>
      <w:proofErr w:type="gramEnd"/>
      <w:r w:rsidRPr="00350C1D">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Жалоба может быть направлена </w:t>
      </w:r>
      <w:proofErr w:type="gramStart"/>
      <w:r w:rsidRPr="00350C1D">
        <w:rPr>
          <w:rFonts w:ascii="Times New Roman" w:hAnsi="Times New Roman" w:cs="Times New Roman"/>
          <w:sz w:val="24"/>
          <w:szCs w:val="24"/>
        </w:rPr>
        <w:t>в</w:t>
      </w:r>
      <w:proofErr w:type="gramEnd"/>
      <w:r w:rsidRPr="00350C1D">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Администрацию; </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Жалобы рассматривают:</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в Администрации -  Глава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r w:rsidR="00BF061A">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 МФЦ -  руководитель многофункционального центра;</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0C1D">
        <w:rPr>
          <w:rFonts w:ascii="Times New Roman" w:hAnsi="Times New Roman" w:cs="Times New Roman"/>
          <w:sz w:val="24"/>
          <w:szCs w:val="24"/>
        </w:rPr>
        <w:t>Администрации, предоставляющей муниципальную услугу  осуществляется</w:t>
      </w:r>
      <w:proofErr w:type="gramEnd"/>
      <w:r w:rsidRPr="00350C1D">
        <w:rPr>
          <w:rFonts w:ascii="Times New Roman" w:hAnsi="Times New Roman" w:cs="Times New Roman"/>
          <w:sz w:val="24"/>
          <w:szCs w:val="24"/>
        </w:rPr>
        <w:t>,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0C1D">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П</w:t>
      </w:r>
      <w:r w:rsidR="00190862" w:rsidRPr="00350C1D">
        <w:rPr>
          <w:rFonts w:ascii="Times New Roman" w:hAnsi="Times New Roman" w:cs="Times New Roman"/>
          <w:sz w:val="24"/>
          <w:szCs w:val="24"/>
        </w:rPr>
        <w:t xml:space="preserve">остановлением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w:t>
      </w:r>
      <w:r w:rsidR="00BF061A">
        <w:rPr>
          <w:rFonts w:ascii="Times New Roman" w:hAnsi="Times New Roman" w:cs="Times New Roman"/>
          <w:sz w:val="24"/>
          <w:szCs w:val="24"/>
        </w:rPr>
        <w:t>она Курской области от 23.12.2013г. № 49</w:t>
      </w:r>
      <w:r w:rsidR="00190862" w:rsidRPr="00350C1D">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bookmarkStart w:id="0" w:name="_GoBack"/>
      <w:bookmarkEnd w:id="0"/>
    </w:p>
    <w:p w:rsid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w:t>
      </w:r>
      <w:r w:rsidR="00BF061A">
        <w:rPr>
          <w:rFonts w:ascii="Times New Roman" w:hAnsi="Times New Roman" w:cs="Times New Roman"/>
          <w:b/>
          <w:sz w:val="24"/>
          <w:szCs w:val="24"/>
        </w:rPr>
        <w:t xml:space="preserve"> </w:t>
      </w: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w:t>
      </w:r>
      <w:proofErr w:type="gramStart"/>
      <w:r w:rsidRPr="00350C1D">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w:t>
      </w:r>
      <w:r w:rsidRPr="00350C1D">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50C1D">
        <w:rPr>
          <w:rFonts w:ascii="Times New Roman" w:hAnsi="Times New Roman" w:cs="Times New Roman"/>
          <w:sz w:val="24"/>
          <w:szCs w:val="24"/>
        </w:rPr>
        <w:t>с</w:t>
      </w:r>
      <w:proofErr w:type="gramEnd"/>
      <w:r w:rsidRPr="00350C1D">
        <w:rPr>
          <w:rFonts w:ascii="Times New Roman" w:hAnsi="Times New Roman" w:cs="Times New Roman"/>
          <w:sz w:val="24"/>
          <w:szCs w:val="24"/>
        </w:rPr>
        <w:t xml:space="preserve">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w:t>
      </w:r>
      <w:r w:rsidR="00BF061A">
        <w:rPr>
          <w:rFonts w:ascii="Times New Roman" w:hAnsi="Times New Roman" w:cs="Times New Roman"/>
          <w:sz w:val="24"/>
          <w:szCs w:val="24"/>
        </w:rPr>
        <w:t>:</w:t>
      </w: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sidRPr="00350C1D">
        <w:rPr>
          <w:rFonts w:ascii="Times New Roman" w:hAnsi="Times New Roman" w:cs="Times New Roman"/>
          <w:sz w:val="24"/>
          <w:szCs w:val="24"/>
        </w:rPr>
        <w:t>Курская</w:t>
      </w:r>
      <w:proofErr w:type="gramEnd"/>
      <w:r w:rsidRPr="00350C1D">
        <w:rPr>
          <w:rFonts w:ascii="Times New Roman" w:hAnsi="Times New Roman" w:cs="Times New Roman"/>
          <w:sz w:val="24"/>
          <w:szCs w:val="24"/>
        </w:rPr>
        <w:t xml:space="preserve"> правда», № 4-5, 11.01.2003);</w:t>
      </w:r>
    </w:p>
    <w:p w:rsidR="00830C2F"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r w:rsidR="00BF061A">
        <w:rPr>
          <w:rFonts w:ascii="Times New Roman" w:hAnsi="Times New Roman" w:cs="Times New Roman"/>
          <w:sz w:val="24"/>
          <w:szCs w:val="24"/>
        </w:rPr>
        <w:t>.</w:t>
      </w:r>
    </w:p>
    <w:sectPr w:rsidR="00830C2F" w:rsidRPr="00350C1D" w:rsidSect="00D520A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E0" w:rsidRDefault="00BF6DE0" w:rsidP="00D520AC">
      <w:pPr>
        <w:spacing w:after="0" w:line="240" w:lineRule="auto"/>
      </w:pPr>
      <w:r>
        <w:separator/>
      </w:r>
    </w:p>
  </w:endnote>
  <w:endnote w:type="continuationSeparator" w:id="0">
    <w:p w:rsidR="00BF6DE0" w:rsidRDefault="00BF6DE0"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E0" w:rsidRDefault="00BF6DE0" w:rsidP="00D520AC">
      <w:pPr>
        <w:spacing w:after="0" w:line="240" w:lineRule="auto"/>
      </w:pPr>
      <w:r>
        <w:separator/>
      </w:r>
    </w:p>
  </w:footnote>
  <w:footnote w:type="continuationSeparator" w:id="0">
    <w:p w:rsidR="00BF6DE0" w:rsidRDefault="00BF6DE0"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9867EC">
          <w:rPr>
            <w:noProof/>
          </w:rPr>
          <w:t>2</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41A86"/>
    <w:rsid w:val="00117DBB"/>
    <w:rsid w:val="00134874"/>
    <w:rsid w:val="00190862"/>
    <w:rsid w:val="001E6F6C"/>
    <w:rsid w:val="002C3496"/>
    <w:rsid w:val="002E0517"/>
    <w:rsid w:val="003011CB"/>
    <w:rsid w:val="003508F9"/>
    <w:rsid w:val="00350C1D"/>
    <w:rsid w:val="00391267"/>
    <w:rsid w:val="003A5057"/>
    <w:rsid w:val="003E1368"/>
    <w:rsid w:val="004240A3"/>
    <w:rsid w:val="004D1202"/>
    <w:rsid w:val="00576F4F"/>
    <w:rsid w:val="005A079A"/>
    <w:rsid w:val="005B64AC"/>
    <w:rsid w:val="00636AEB"/>
    <w:rsid w:val="00641C75"/>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867EC"/>
    <w:rsid w:val="009C0FCC"/>
    <w:rsid w:val="009C4362"/>
    <w:rsid w:val="009C7204"/>
    <w:rsid w:val="00A0559C"/>
    <w:rsid w:val="00A15DC6"/>
    <w:rsid w:val="00A552D8"/>
    <w:rsid w:val="00AD4153"/>
    <w:rsid w:val="00B040D1"/>
    <w:rsid w:val="00B83CD7"/>
    <w:rsid w:val="00BB0F46"/>
    <w:rsid w:val="00BC3656"/>
    <w:rsid w:val="00BF061A"/>
    <w:rsid w:val="00BF48C3"/>
    <w:rsid w:val="00BF6DE0"/>
    <w:rsid w:val="00C57DE9"/>
    <w:rsid w:val="00C66D47"/>
    <w:rsid w:val="00C96977"/>
    <w:rsid w:val="00CC1B16"/>
    <w:rsid w:val="00CF21FC"/>
    <w:rsid w:val="00D520AC"/>
    <w:rsid w:val="00D620C3"/>
    <w:rsid w:val="00DF31E1"/>
    <w:rsid w:val="00E56557"/>
    <w:rsid w:val="00EC00A2"/>
    <w:rsid w:val="00F3018C"/>
    <w:rsid w:val="00F723A3"/>
    <w:rsid w:val="00F91650"/>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A7BC-5A99-44A4-9E5D-1D1A9CF9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8971</Words>
  <Characters>51135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Krivtsovka1</cp:lastModifiedBy>
  <cp:revision>10</cp:revision>
  <cp:lastPrinted>2020-11-13T13:07:00Z</cp:lastPrinted>
  <dcterms:created xsi:type="dcterms:W3CDTF">2020-11-09T07:29:00Z</dcterms:created>
  <dcterms:modified xsi:type="dcterms:W3CDTF">2020-11-24T11:42:00Z</dcterms:modified>
</cp:coreProperties>
</file>