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E0" w:rsidRDefault="00EB5AE0" w:rsidP="00D47D55">
      <w:pPr>
        <w:spacing w:after="0" w:line="240" w:lineRule="auto"/>
        <w:jc w:val="center"/>
      </w:pPr>
      <w:r>
        <w:rPr>
          <w:b/>
          <w:noProof/>
          <w:lang w:eastAsia="ru-RU"/>
        </w:rPr>
        <w:drawing>
          <wp:inline distT="0" distB="0" distL="0" distR="0" wp14:anchorId="6C2CEDCF" wp14:editId="12AC1B2F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AE0" w:rsidRPr="00040563" w:rsidRDefault="00EB5AE0" w:rsidP="00D47D55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EB5AE0" w:rsidRPr="00040563" w:rsidRDefault="00213CDD" w:rsidP="00D47D55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КРИВЦОВСК</w:t>
      </w:r>
      <w:r w:rsidR="00EB5AE0" w:rsidRPr="00040563">
        <w:rPr>
          <w:rFonts w:ascii="Times New Roman" w:hAnsi="Times New Roman"/>
          <w:b/>
          <w:sz w:val="48"/>
          <w:szCs w:val="48"/>
        </w:rPr>
        <w:t>ОГО СЕЛЬСОВЕТА</w:t>
      </w:r>
    </w:p>
    <w:p w:rsidR="00EB5AE0" w:rsidRPr="00080C80" w:rsidRDefault="00EB5AE0" w:rsidP="00EB5AE0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B5AE0" w:rsidRDefault="00EB5AE0" w:rsidP="00EB5AE0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706F33" w:rsidRPr="0048267B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 «</w:t>
      </w:r>
      <w:r w:rsidR="00CD043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D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  20</w:t>
      </w:r>
      <w:r w:rsidR="00EB5AE0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    №</w:t>
      </w:r>
      <w:r w:rsidR="00EB5AE0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43C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706F33" w:rsidRPr="0048267B" w:rsidRDefault="00706F33" w:rsidP="00EB5AE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8267B">
        <w:rPr>
          <w:rFonts w:ascii="Times New Roman" w:hAnsi="Times New Roman" w:cs="Times New Roman"/>
          <w:sz w:val="28"/>
          <w:szCs w:val="28"/>
          <w:lang w:eastAsia="ru-RU"/>
        </w:rPr>
        <w:t>О создании рабочей группы по вопросам</w:t>
      </w:r>
    </w:p>
    <w:p w:rsidR="00706F33" w:rsidRPr="0048267B" w:rsidRDefault="00706F33" w:rsidP="00EB5AE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8267B">
        <w:rPr>
          <w:rFonts w:ascii="Times New Roman" w:hAnsi="Times New Roman" w:cs="Times New Roman"/>
          <w:sz w:val="28"/>
          <w:szCs w:val="28"/>
          <w:lang w:eastAsia="ru-RU"/>
        </w:rPr>
        <w:t>оказания имущественной поддержки</w:t>
      </w:r>
    </w:p>
    <w:p w:rsidR="00706F33" w:rsidRPr="0048267B" w:rsidRDefault="00706F33" w:rsidP="00EB5AE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8267B">
        <w:rPr>
          <w:rFonts w:ascii="Times New Roman" w:hAnsi="Times New Roman" w:cs="Times New Roman"/>
          <w:sz w:val="28"/>
          <w:szCs w:val="28"/>
          <w:lang w:eastAsia="ru-RU"/>
        </w:rPr>
        <w:t>субъектам малого и среднего предпринимательства</w:t>
      </w:r>
    </w:p>
    <w:p w:rsidR="00706F33" w:rsidRPr="0048267B" w:rsidRDefault="00706F33" w:rsidP="00CF0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</w:t>
      </w:r>
      <w:proofErr w:type="gramStart"/>
      <w:r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24.07.2007 </w:t>
      </w:r>
      <w:hyperlink r:id="rId6" w:history="1">
        <w:r w:rsidR="00CF0BEF" w:rsidRPr="0048267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</w:t>
        </w:r>
        <w:r w:rsidRPr="0048267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209-ФЗ</w:t>
        </w:r>
      </w:hyperlink>
      <w:r w:rsidRPr="00482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развитии малого и среднего предпринимательства в Российской Федерации", в целях оказания имущественной поддержки субъектам малого и среднего предпринимательства на территории </w:t>
      </w:r>
      <w:proofErr w:type="spellStart"/>
      <w:r w:rsidR="00213CDD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Кривцовск</w:t>
      </w:r>
      <w:r w:rsidR="00EB5AE0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EB5AE0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и организации взаимодействия исполнительных органов власти Курской области с Межрегиональным территориальным управлением Федерального агентства по управлению государственным имуществом в Курской и Белгородской областях, органами местного</w:t>
      </w:r>
      <w:proofErr w:type="gramEnd"/>
      <w:r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самоуправления, иными органами и организациями</w:t>
      </w:r>
      <w:r w:rsidR="00EB5AE0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213CDD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Кривцовск</w:t>
      </w:r>
      <w:r w:rsidR="00EB5AE0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EB5AE0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EB5AE0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EB5AE0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</w:t>
      </w:r>
      <w:r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Курской области</w:t>
      </w:r>
      <w:r w:rsidR="00EB5AE0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CF0BEF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остановляет:</w:t>
      </w:r>
    </w:p>
    <w:p w:rsidR="00706F33" w:rsidRPr="0048267B" w:rsidRDefault="00706F33" w:rsidP="00CF0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рабочую группу по вопросам оказания имущественной поддержки субъектам малого и среднего предпринимательства в </w:t>
      </w:r>
      <w:proofErr w:type="spellStart"/>
      <w:r w:rsidR="00213CDD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Кривцовск</w:t>
      </w:r>
      <w:r w:rsidR="00EB5AE0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EB5AE0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proofErr w:type="spellStart"/>
      <w:r w:rsidR="00EB5AE0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EB5AE0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31FB5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BEF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№1.</w:t>
      </w:r>
    </w:p>
    <w:p w:rsidR="00706F33" w:rsidRPr="0048267B" w:rsidRDefault="00706F33" w:rsidP="00CF0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Положение о рабочей группе согласно приложению №2.</w:t>
      </w:r>
    </w:p>
    <w:p w:rsidR="00706F33" w:rsidRPr="0048267B" w:rsidRDefault="00EB5AE0" w:rsidP="00CF0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6F33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06F33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06F33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D6716D" w:rsidRDefault="00EB5AE0" w:rsidP="00CF0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6F33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</w:t>
      </w:r>
      <w:r w:rsidR="00D31FB5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в силу со дня его обнародования</w:t>
      </w:r>
      <w:r w:rsidR="00706F33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67B" w:rsidRPr="0048267B" w:rsidRDefault="0048267B" w:rsidP="00CF0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F33" w:rsidRPr="0048267B" w:rsidRDefault="00CD043C" w:rsidP="00CF0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706F33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3CDD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Кривцовск</w:t>
      </w:r>
      <w:r w:rsidR="00EB5AE0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EB5AE0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</w:t>
      </w:r>
      <w:r w:rsidR="00D6716D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И.Н.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Ивлякова</w:t>
      </w:r>
      <w:proofErr w:type="spellEnd"/>
    </w:p>
    <w:p w:rsidR="00D6716D" w:rsidRDefault="00706F33" w:rsidP="004826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EB5AE0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</w:p>
    <w:p w:rsidR="00706F33" w:rsidRPr="00EB5AE0" w:rsidRDefault="00706F33" w:rsidP="004826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706F33" w:rsidRDefault="00213CDD" w:rsidP="0048267B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Кривцовск</w:t>
      </w:r>
      <w:r w:rsidR="00EB5AE0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EB5AE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CD043C" w:rsidRPr="00EB5AE0" w:rsidRDefault="00CD043C" w:rsidP="0048267B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D6716D" w:rsidRDefault="00CD043C" w:rsidP="0048267B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EB5AE0"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28.09.2020 г.</w:t>
      </w:r>
      <w:r w:rsidR="00EB5AE0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ru-RU"/>
        </w:rPr>
        <w:t>93</w:t>
      </w:r>
      <w:r w:rsidR="00EB5A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06F33" w:rsidRPr="00706F33" w:rsidRDefault="00EB5AE0" w:rsidP="00D6716D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06F33" w:rsidRPr="00D6716D" w:rsidRDefault="00706F33" w:rsidP="00EB5AE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716D">
        <w:rPr>
          <w:rFonts w:ascii="Times New Roman" w:hAnsi="Times New Roman" w:cs="Times New Roman"/>
          <w:b/>
          <w:sz w:val="24"/>
          <w:szCs w:val="24"/>
          <w:lang w:eastAsia="ru-RU"/>
        </w:rPr>
        <w:t>Состав</w:t>
      </w:r>
    </w:p>
    <w:p w:rsidR="00706F33" w:rsidRPr="00D6716D" w:rsidRDefault="00706F33" w:rsidP="00EB5AE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716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рабочей группы по вопросам оказания имущественной поддержки субъектам малого и среднего предпринимательства в </w:t>
      </w:r>
      <w:proofErr w:type="spellStart"/>
      <w:r w:rsidR="00213CDD" w:rsidRPr="00D6716D">
        <w:rPr>
          <w:rFonts w:ascii="Times New Roman" w:hAnsi="Times New Roman" w:cs="Times New Roman"/>
          <w:b/>
          <w:sz w:val="24"/>
          <w:szCs w:val="24"/>
          <w:lang w:eastAsia="ru-RU"/>
        </w:rPr>
        <w:t>Кривцовск</w:t>
      </w:r>
      <w:r w:rsidR="00EB5AE0" w:rsidRPr="00D6716D">
        <w:rPr>
          <w:rFonts w:ascii="Times New Roman" w:hAnsi="Times New Roman" w:cs="Times New Roman"/>
          <w:b/>
          <w:sz w:val="24"/>
          <w:szCs w:val="24"/>
          <w:lang w:eastAsia="ru-RU"/>
        </w:rPr>
        <w:t>ом</w:t>
      </w:r>
      <w:proofErr w:type="spellEnd"/>
      <w:r w:rsidR="00EB5AE0" w:rsidRPr="00D6716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сельсовете </w:t>
      </w:r>
      <w:proofErr w:type="spellStart"/>
      <w:r w:rsidR="00EB5AE0" w:rsidRPr="00D6716D">
        <w:rPr>
          <w:rFonts w:ascii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="00EB5AE0" w:rsidRPr="00D6716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706F33" w:rsidRPr="00706F33" w:rsidRDefault="00706F33" w:rsidP="00706F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6F33" w:rsidRPr="00706F33" w:rsidRDefault="00706F33" w:rsidP="00D67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рабочей группы:</w:t>
      </w:r>
    </w:p>
    <w:p w:rsidR="00706F33" w:rsidRPr="00706F33" w:rsidRDefault="00D6716D" w:rsidP="00D67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Ивлякова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.Н.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заместитель Главы Администрации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13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706F33" w:rsidRPr="00706F33" w:rsidRDefault="00706F33" w:rsidP="00D67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рабочей группы:</w:t>
      </w:r>
    </w:p>
    <w:p w:rsidR="00706F33" w:rsidRPr="00706F33" w:rsidRDefault="00D6716D" w:rsidP="00D67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начальник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213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6F33" w:rsidRPr="00706F33" w:rsidRDefault="00706F33" w:rsidP="00D67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рабочей группы:</w:t>
      </w:r>
    </w:p>
    <w:p w:rsidR="00706F33" w:rsidRPr="00706F33" w:rsidRDefault="00CE035E" w:rsidP="00D67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Хальзова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13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 </w:t>
      </w:r>
    </w:p>
    <w:p w:rsidR="00706F33" w:rsidRPr="00706F33" w:rsidRDefault="00706F33" w:rsidP="00D67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рабочей группы:</w:t>
      </w:r>
    </w:p>
    <w:p w:rsidR="00706F33" w:rsidRPr="00706F33" w:rsidRDefault="00CE035E" w:rsidP="00D67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Никитина В.Н. 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Собрания депутатов </w:t>
      </w:r>
      <w:proofErr w:type="spellStart"/>
      <w:r w:rsidR="00213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06F33" w:rsidRPr="00706F33" w:rsidRDefault="005B4673" w:rsidP="00D67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- директор МКУК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СДК»</w:t>
      </w:r>
    </w:p>
    <w:p w:rsidR="00B16542" w:rsidRDefault="00B16542"/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5B4673" w:rsidP="00481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D31FB5" w:rsidRPr="00EB5AE0" w:rsidRDefault="00D31FB5" w:rsidP="00D31FB5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31FB5" w:rsidRDefault="00213CDD" w:rsidP="00D31FB5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Кривцовск</w:t>
      </w:r>
      <w:r w:rsidR="00D31FB5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D31FB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CD043C" w:rsidRPr="00EB5AE0" w:rsidRDefault="00CD043C" w:rsidP="00D31FB5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D31FB5" w:rsidRPr="00706F33" w:rsidRDefault="00CD043C" w:rsidP="00D31FB5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D31FB5"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28.09.2020 г.</w:t>
      </w:r>
      <w:r w:rsidR="00D31FB5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ru-RU"/>
        </w:rPr>
        <w:t>93</w:t>
      </w:r>
      <w:bookmarkStart w:id="0" w:name="_GoBack"/>
      <w:bookmarkEnd w:id="0"/>
      <w:r w:rsidR="00D31FB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D31FB5" w:rsidRDefault="00D31FB5" w:rsidP="00481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E8C" w:rsidRPr="00481E8C" w:rsidRDefault="009F701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556A5" w:rsidRDefault="009F701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</w:t>
      </w:r>
      <w:r w:rsidR="0048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очей группе </w:t>
      </w:r>
      <w:r w:rsidR="00D3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оказания</w:t>
      </w:r>
      <w:r w:rsidRPr="009F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имущественной поддержки субъектам малого и среднего предпринимательства на территории </w:t>
      </w:r>
      <w:proofErr w:type="spellStart"/>
      <w:r w:rsidR="00213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Кривцовск</w:t>
      </w:r>
      <w:r w:rsidR="00E556A5" w:rsidRPr="0048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proofErr w:type="spellEnd"/>
      <w:r w:rsidR="00E556A5" w:rsidRPr="0048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  <w:r w:rsidR="005B4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B4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Щигровского</w:t>
      </w:r>
      <w:proofErr w:type="spellEnd"/>
      <w:r w:rsidR="005B4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481E8C" w:rsidRPr="00481E8C" w:rsidRDefault="00481E8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6A5" w:rsidRPr="00481E8C" w:rsidRDefault="009F701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</w:t>
      </w:r>
      <w:proofErr w:type="spellStart"/>
      <w:r w:rsidR="00213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proofErr w:type="gramStart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группа).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Рабочая группа является совещательным консультативным органом по обеспечению взаимодействия органов местного самоуправления </w:t>
      </w:r>
      <w:proofErr w:type="spellStart"/>
      <w:r w:rsidR="00213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органами исполнительной власти 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иными органами и организациями.</w:t>
      </w:r>
    </w:p>
    <w:p w:rsidR="00481E8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Целями деятельности рабочей группы являются:</w:t>
      </w:r>
    </w:p>
    <w:p w:rsidR="00481E8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единого подхода к организации оказания имущественной поддержки субъектам малого и среднего предпринимательства (дале</w:t>
      </w:r>
      <w:r w:rsidR="005B4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proofErr w:type="gramStart"/>
      <w:r w:rsidR="005B4673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="005B4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убъекты МСП) на территории </w:t>
      </w:r>
      <w:proofErr w:type="spellStart"/>
      <w:r w:rsidR="00213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основанного на лучших практиках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положений Федеральног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закона от 24 июля 2007 года N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209-ФЗ «О развитии малого и среднего предпринимательства в Россий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Федерации» (далее -Закон N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209-ФЗ) в целях обеспечения равного доступа субъектов МСП к мерам имущественной поддержки;</w:t>
      </w:r>
    </w:p>
    <w:p w:rsidR="00481E8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источников для пополнения перечней муниципального имущества, предусмотрен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частью 4 статьи 18 Закона N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209-ФЗ (далее </w:t>
      </w:r>
      <w:proofErr w:type="gramStart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еречни) на территории </w:t>
      </w:r>
      <w:proofErr w:type="spellStart"/>
      <w:r w:rsidR="00213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-выработка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тиражирование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лучших практик оказания имущественной поддержки субъектам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МСП на территории </w:t>
      </w:r>
      <w:proofErr w:type="spellStart"/>
      <w:r w:rsidR="00213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Рабочая группа работает во взаимодействии с рабочими группами по вопросам оказания имущественной поддержки субъектам малого и среднего предпринимательства, созданными в муниципальных образованиях </w:t>
      </w:r>
      <w:proofErr w:type="spellStart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Рабочая группа в своей деятель</w:t>
      </w:r>
      <w:r w:rsidR="005B467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руководствуется Законом №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выми актами Курской области и </w:t>
      </w:r>
      <w:proofErr w:type="spellStart"/>
      <w:r w:rsidR="00213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настоящим Положением.</w:t>
      </w:r>
    </w:p>
    <w:p w:rsidR="009F701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DB5F85" w:rsidRPr="009F701C" w:rsidRDefault="00DB5F85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85" w:rsidRPr="00481E8C" w:rsidRDefault="009F701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Задачи и функции рабочей группы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Координация оказания имущественной поддержки субъектам МСП на территории </w:t>
      </w:r>
      <w:proofErr w:type="spellStart"/>
      <w:r w:rsidR="00213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местного самоуправления </w:t>
      </w:r>
      <w:proofErr w:type="spellStart"/>
      <w:r w:rsidR="00213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Оценка эффективности мероприятий, реализуемых органами местного самоуправления </w:t>
      </w:r>
      <w:proofErr w:type="spellStart"/>
      <w:r w:rsidR="00213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оказанию имущественной поддержки субъектам МСП.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31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Выработка рекомендаций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31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 оказания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имущественной поддержки субъектам МСП на территории </w:t>
      </w:r>
      <w:proofErr w:type="spellStart"/>
      <w:r w:rsidR="00213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запроса сведений из реестров муниципального имущества, выписок из Единого государственного реестра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выморочном имуществе (за исключением жилых помещений и предметов, срок полезного использования которых</w:t>
      </w:r>
      <w:proofErr w:type="gramEnd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менее пяти лет), бесхозяйном и ином имуществе;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обследования объектов муниципального недвижимого имущества, в том числе земельных участков, на территории </w:t>
      </w:r>
      <w:proofErr w:type="spellStart"/>
      <w:r w:rsidR="00213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местного самоуправления, уполномоченным на проведение такого обследования;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предложений субъектов МСП, заинтересованных в получении в аренду муниципального имущества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.2.5. Рассмотрение предложений, поступивших от органов исполнительной власти </w:t>
      </w:r>
      <w:proofErr w:type="spellStart"/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органов местного самоуправления, представителей общественности, субъектов МСП о дополнении Перечней.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Выработка рекомендаций и предложений в рамках оказания имущественной поддержки субъектам МСП на территории </w:t>
      </w:r>
      <w:proofErr w:type="spellStart"/>
      <w:r w:rsidR="00213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следующим вопросам: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формированию и дополнению Перечней, расширению состава имущества, вовлекаемого в имущественную поддержку;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9F701C" w:rsidRPr="009F701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установлению льготных условий предоставления в аренду имущества, муниципальных преференций для субъектов МСП на территории </w:t>
      </w:r>
      <w:proofErr w:type="spellStart"/>
      <w:r w:rsidR="00213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;д) разработке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обеспечению информирования субъектов МСП об имущественной поддержке;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з) включению в утвержденные программы по управлению муниципальным имуществом мероприятий,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направленных на совершенствование механизмов оказания имущественной поддержки субъектам МСП, а также использование имущественного потенциала </w:t>
      </w:r>
      <w:proofErr w:type="spellStart"/>
      <w:r w:rsidR="00213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расширения такой поддержки.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Взаимодействие с федеральными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региональными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имущественной поддержки субъектам МСП.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DB5F85" w:rsidRDefault="00DB5F85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85" w:rsidRPr="00DB5F85" w:rsidRDefault="009F701C" w:rsidP="00DB5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Права рабочей группы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осуществления задач, предусмотренных разделом 2 настоящего Положения, рабочая группа имеет право: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Запрашивать информацию и материалы от исполнительных органов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власти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органов местного самоуправ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ления, общественных объединений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отнесенным к компетенции рабочей группы.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Информировать о своей деятельности на официальном сайте Администрации </w:t>
      </w:r>
      <w:proofErr w:type="spellStart"/>
      <w:r w:rsidR="00213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в том числе размещать сведения о предстоящих заседаниях рабочей группы.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и поддерживать инициативы, направленные на усовершенствование механизмов оказания имущественной поддержки субъектам малого и среднего предпринимательства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Давать рекомендации органам местного самоуправления </w:t>
      </w:r>
      <w:proofErr w:type="spellStart"/>
      <w:r w:rsidR="00213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отнесенным к компетенции рабочей группы.</w:t>
      </w:r>
    </w:p>
    <w:p w:rsidR="00BC6C3F" w:rsidRDefault="00BC6C3F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C3F" w:rsidRPr="00BC6C3F" w:rsidRDefault="009F701C" w:rsidP="00BC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деятельности рабочей группы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Рабочая группа состоит из председателя рабочей группы, заместителя председателя рабочей группы, секретаря рабочей группы, членов рабочей</w:t>
      </w:r>
      <w:r w:rsidR="00CE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заседаниях рабочей группы могут принимать участие приглашенные заинтересованные лица, в том числе представители субъектов МСП.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Заседания рабочей группы проводятся в очной или очно-заочной (в том числе посредством видео-конференц-связи) форме по мере необходимос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ти, но не реже 1 раза в  полугодие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до даты проведения заседания в письменном виде.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Председатель рабочей группы: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-организует деятельность рабочей группы;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-принимает решение о времени и месте проведения заседания рабочей группы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-утверждает повестку дня заседания рабочей группы и порядок ее работы;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-ведет заседания рабочей группы;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-определяет порядок рассмотрения вопросов на заседании рабочей группы;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-принимает решение по оперативным вопросам деятельности рабочей группы, которые </w:t>
      </w:r>
      <w:r w:rsidR="001A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возникают в ходе ее работы;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-подписывает протоколы заседаний рабочей группы.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Секретарь рабочей группы: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-осуществляет организационные мероприятия, связанные с подготовкой заседания рабочей группы;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-доводит до сведения членов рабочей группы повестку дня заседания рабочей группы;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-информирует членов рабочей группы о времени и месте проведения заседаний;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-оформляет протоколы заседаний рабочей группы;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-ведет делопроизводство рабочей группы;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-организует подготовку материалов к заседаниям рабочей группы, а также проектов ее решений.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Члены рабочей группы: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-вносят предложения по повестке дня заседания рабочей группы;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-участвуют в заседаниях рабочей группы и обсуждении рассматриваемых на них вопросах;</w:t>
      </w:r>
    </w:p>
    <w:p w:rsidR="001A3971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-участвуют в подготовке и принятии решений рабочей группы;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-представляют секретарю рабочей группы материалы по вопросам, подлежащим рассмотрению на заседании рабочей группы.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Заседание рабочей группы считается правомочным, если на нем присутствует не 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менее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2/3от общего числа членов рабочей группы.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При отсутствии кворума рабочей группы созывается повторное заседание рабочей группы.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Члены рабочей груп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пы участвуют в ее заседаниях с правом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При проведении заочного голосования решение принимается большинством голосов от общего числа</w:t>
      </w:r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случае, равенства голосов решающим является голос руководителя рабо</w:t>
      </w:r>
      <w:r w:rsidR="001A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чей группы, при его отсутствии -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руководителя рабочей группы.</w:t>
      </w:r>
    </w:p>
    <w:p w:rsidR="00E556A5" w:rsidRDefault="009F701C" w:rsidP="001A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4.16. Решения Рабочей группы носят рекомендательный характер для органов местного самоуправления </w:t>
      </w:r>
      <w:proofErr w:type="spellStart"/>
      <w:r w:rsidR="00213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1A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4.17. Протокол заседания рабочей группы оформляется секретарем Рабочей группы в течение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</w:t>
      </w:r>
      <w:r w:rsidR="001A39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проведения</w:t>
      </w:r>
      <w:proofErr w:type="gramEnd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рабочей группы, подписывается председателем рабочей группы.</w:t>
      </w:r>
    </w:p>
    <w:p w:rsidR="00E556A5" w:rsidRDefault="009F701C" w:rsidP="001A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4.18. В протоколе заседания рабочей группы указываются:</w:t>
      </w:r>
    </w:p>
    <w:p w:rsidR="00E556A5" w:rsidRDefault="009F701C" w:rsidP="001A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-дата, время и место проведения заседания рабочей группы;</w:t>
      </w:r>
    </w:p>
    <w:p w:rsidR="00E556A5" w:rsidRDefault="009F701C" w:rsidP="001A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-номер протокола;</w:t>
      </w:r>
    </w:p>
    <w:p w:rsidR="00E556A5" w:rsidRDefault="009F701C" w:rsidP="001A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E556A5" w:rsidRDefault="009F701C" w:rsidP="001A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-принятое решение по каждому вопросу, рассмотренному на заседании рабочей группы;</w:t>
      </w:r>
    </w:p>
    <w:p w:rsidR="00E556A5" w:rsidRDefault="009F701C" w:rsidP="001A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-итоги голосования по каждому вопросу, рассмотренному на заседании рабочей группы.</w:t>
      </w:r>
    </w:p>
    <w:p w:rsidR="00E556A5" w:rsidRDefault="009F701C" w:rsidP="001A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48267B" w:rsidRDefault="0048267B" w:rsidP="001A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67B" w:rsidRDefault="0048267B" w:rsidP="001A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71" w:rsidRDefault="001A3971" w:rsidP="001A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71" w:rsidRDefault="009F701C" w:rsidP="001A3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Организационно-техническое обеспечение деятельности</w:t>
      </w:r>
    </w:p>
    <w:p w:rsidR="001A3971" w:rsidRDefault="009F701C" w:rsidP="001A3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рабочей группы</w:t>
      </w:r>
    </w:p>
    <w:p w:rsidR="00E556A5" w:rsidRDefault="009F701C" w:rsidP="001A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Организационно-техническое обеспечение деятельности рабочей группы осуществляет администрация </w:t>
      </w:r>
      <w:proofErr w:type="spellStart"/>
      <w:r w:rsidR="00213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3971" w:rsidRDefault="001A3971" w:rsidP="001A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71" w:rsidRDefault="009F701C" w:rsidP="001A3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Заключительные положения</w:t>
      </w:r>
    </w:p>
    <w:p w:rsidR="009F701C" w:rsidRPr="009F701C" w:rsidRDefault="009F701C" w:rsidP="001A3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Рабочая группа действует на постоянной основе, </w:t>
      </w:r>
      <w:r w:rsidR="001A39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согласно приложению №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настоящем</w:t>
      </w:r>
      <w:r w:rsidR="001A3971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постановлению.</w:t>
      </w:r>
    </w:p>
    <w:p w:rsidR="009F701C" w:rsidRPr="009F701C" w:rsidRDefault="009F701C" w:rsidP="001A39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 w:rsidP="00481E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 w:rsidP="00481E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 w:rsidP="009F7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9F701C" w:rsidRPr="009F7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33"/>
    <w:rsid w:val="001A3971"/>
    <w:rsid w:val="00213CDD"/>
    <w:rsid w:val="003158DC"/>
    <w:rsid w:val="00481E8C"/>
    <w:rsid w:val="0048267B"/>
    <w:rsid w:val="005B4673"/>
    <w:rsid w:val="007034DC"/>
    <w:rsid w:val="00706F33"/>
    <w:rsid w:val="009F701C"/>
    <w:rsid w:val="00B16542"/>
    <w:rsid w:val="00BC6C3F"/>
    <w:rsid w:val="00CD043C"/>
    <w:rsid w:val="00CE035E"/>
    <w:rsid w:val="00CF0BEF"/>
    <w:rsid w:val="00D31FB5"/>
    <w:rsid w:val="00D47D55"/>
    <w:rsid w:val="00D6716D"/>
    <w:rsid w:val="00DB5F85"/>
    <w:rsid w:val="00E556A5"/>
    <w:rsid w:val="00EB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AE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5A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AE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5A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0989CE85C785C101942EA0A0CE67101749E3B44B6EA100F35273DCcD35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Krivtsovka1</cp:lastModifiedBy>
  <cp:revision>12</cp:revision>
  <cp:lastPrinted>2020-10-01T10:36:00Z</cp:lastPrinted>
  <dcterms:created xsi:type="dcterms:W3CDTF">2020-09-03T06:39:00Z</dcterms:created>
  <dcterms:modified xsi:type="dcterms:W3CDTF">2020-10-01T10:37:00Z</dcterms:modified>
</cp:coreProperties>
</file>