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CA" w:rsidRDefault="00F422CA" w:rsidP="00D00869">
      <w:pPr>
        <w:jc w:val="center"/>
      </w:pPr>
      <w:r>
        <w:t>ПРОТОКОЛ</w:t>
      </w:r>
    </w:p>
    <w:p w:rsidR="00F422CA" w:rsidRDefault="00F422CA" w:rsidP="00D00869">
      <w:pPr>
        <w:jc w:val="center"/>
      </w:pPr>
      <w:r>
        <w:t>публичных слушаний по проекту планировки территории</w:t>
      </w:r>
    </w:p>
    <w:p w:rsidR="00F422CA" w:rsidRDefault="00F422CA" w:rsidP="00D00869">
      <w:pPr>
        <w:jc w:val="center"/>
      </w:pPr>
      <w:r>
        <w:t>и проекту межевания в его составе для установления</w:t>
      </w:r>
    </w:p>
    <w:p w:rsidR="00F422CA" w:rsidRDefault="00F422CA" w:rsidP="00D00869">
      <w:pPr>
        <w:jc w:val="center"/>
      </w:pPr>
      <w:r>
        <w:t xml:space="preserve">границ земельных участков  предназначенных </w:t>
      </w:r>
      <w:proofErr w:type="gramStart"/>
      <w:r>
        <w:t>для</w:t>
      </w:r>
      <w:proofErr w:type="gramEnd"/>
      <w:r>
        <w:t xml:space="preserve"> </w:t>
      </w:r>
    </w:p>
    <w:p w:rsidR="00474136" w:rsidRDefault="00F422CA" w:rsidP="00D00869">
      <w:pPr>
        <w:jc w:val="center"/>
      </w:pPr>
      <w:r>
        <w:t>строительства и размещения линейного объекта: «</w:t>
      </w:r>
      <w:r w:rsidR="00DE675A">
        <w:t xml:space="preserve">Сеть водоснабжения ул. </w:t>
      </w:r>
      <w:proofErr w:type="spellStart"/>
      <w:r w:rsidR="00DE675A">
        <w:t>Тускарная</w:t>
      </w:r>
      <w:proofErr w:type="spellEnd"/>
      <w:r w:rsidR="00474136">
        <w:t xml:space="preserve"> </w:t>
      </w:r>
    </w:p>
    <w:p w:rsidR="00F422CA" w:rsidRDefault="00474136" w:rsidP="00D00869">
      <w:pPr>
        <w:jc w:val="center"/>
      </w:pPr>
      <w:r>
        <w:t xml:space="preserve">д. </w:t>
      </w:r>
      <w:proofErr w:type="spellStart"/>
      <w:r>
        <w:t>Кривцовка</w:t>
      </w:r>
      <w:proofErr w:type="spellEnd"/>
      <w:r w:rsidR="00F422CA">
        <w:t xml:space="preserve"> </w:t>
      </w:r>
      <w:proofErr w:type="spellStart"/>
      <w:r w:rsidR="00F422CA">
        <w:t>Кривцовского</w:t>
      </w:r>
      <w:proofErr w:type="spellEnd"/>
      <w:r w:rsidR="00F422CA">
        <w:t xml:space="preserve"> сельсовета </w:t>
      </w:r>
      <w:proofErr w:type="spellStart"/>
      <w:r w:rsidR="00F422CA">
        <w:t>Щигровского</w:t>
      </w:r>
      <w:proofErr w:type="spellEnd"/>
      <w:r w:rsidR="00F422CA">
        <w:t xml:space="preserve"> района  Курской области»</w:t>
      </w:r>
    </w:p>
    <w:p w:rsidR="00F422CA" w:rsidRDefault="00F422CA" w:rsidP="00D00869"/>
    <w:p w:rsidR="00F422CA" w:rsidRDefault="007F70C4" w:rsidP="00D00869">
      <w:r>
        <w:t>15 апрел</w:t>
      </w:r>
      <w:r w:rsidR="00A04FC4">
        <w:t>я 2020</w:t>
      </w:r>
      <w:r w:rsidR="00F422CA">
        <w:t xml:space="preserve"> года</w:t>
      </w:r>
      <w:r w:rsidR="00F422CA">
        <w:tab/>
      </w:r>
    </w:p>
    <w:p w:rsidR="00F422CA" w:rsidRDefault="002C0D38" w:rsidP="00D00869">
      <w:r>
        <w:t>10-3</w:t>
      </w:r>
      <w:r w:rsidR="00F422CA">
        <w:t>0</w:t>
      </w:r>
      <w:r w:rsidR="00F422CA">
        <w:tab/>
      </w:r>
      <w:r w:rsidR="00F422CA">
        <w:tab/>
      </w:r>
      <w:r w:rsidR="00F422CA">
        <w:tab/>
      </w:r>
      <w:r w:rsidR="00F422CA">
        <w:tab/>
      </w:r>
      <w:r w:rsidR="00F422CA">
        <w:tab/>
      </w:r>
      <w:r w:rsidR="00F422CA">
        <w:tab/>
      </w:r>
      <w:r w:rsidR="00F422CA">
        <w:tab/>
        <w:t xml:space="preserve">                                                 д.</w:t>
      </w:r>
      <w:r w:rsidR="00A04FC4">
        <w:t xml:space="preserve"> </w:t>
      </w:r>
      <w:proofErr w:type="spellStart"/>
      <w:r w:rsidR="00F422CA">
        <w:t>Кривцовка</w:t>
      </w:r>
      <w:proofErr w:type="spellEnd"/>
    </w:p>
    <w:p w:rsidR="00F422CA" w:rsidRDefault="00F422CA" w:rsidP="00D00869"/>
    <w:p w:rsidR="00F422CA" w:rsidRDefault="00F422CA" w:rsidP="00A04FC4">
      <w:pPr>
        <w:jc w:val="both"/>
      </w:pPr>
      <w:r>
        <w:t>Комиссия по подготовке проекта  планировки территории и проекта межевания в его составе для установления границ земельных участков предназначенных для строительства и размещения линейного объекта: «</w:t>
      </w:r>
      <w:r w:rsidR="00A04FC4">
        <w:t xml:space="preserve">Сеть водоснабжения ул. </w:t>
      </w:r>
      <w:proofErr w:type="spellStart"/>
      <w:r w:rsidR="00A04FC4">
        <w:t>Тускарная</w:t>
      </w:r>
      <w:proofErr w:type="spellEnd"/>
      <w:r w:rsidR="00A04FC4">
        <w:t xml:space="preserve"> д. </w:t>
      </w:r>
      <w:proofErr w:type="spellStart"/>
      <w:r w:rsidR="00A04FC4">
        <w:t>Кривцовка</w:t>
      </w:r>
      <w:proofErr w:type="spellEnd"/>
      <w:r w:rsidR="00A04FC4">
        <w:t xml:space="preserve"> </w:t>
      </w:r>
      <w:proofErr w:type="spellStart"/>
      <w:r w:rsidR="00A04FC4">
        <w:t>Кривц</w:t>
      </w:r>
      <w:r>
        <w:t>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 Курской области»</w:t>
      </w:r>
    </w:p>
    <w:p w:rsidR="00F422CA" w:rsidRDefault="00F422CA" w:rsidP="00D00869">
      <w:pPr>
        <w:jc w:val="both"/>
      </w:pPr>
      <w:r>
        <w:t xml:space="preserve"> </w:t>
      </w:r>
    </w:p>
    <w:p w:rsidR="00F422CA" w:rsidRDefault="00F422CA" w:rsidP="00D00869">
      <w:pPr>
        <w:jc w:val="both"/>
      </w:pPr>
      <w:r>
        <w:t>Председатель комиссии:</w:t>
      </w:r>
    </w:p>
    <w:p w:rsidR="00F422CA" w:rsidRDefault="00A04FC4" w:rsidP="00D00869">
      <w:pPr>
        <w:jc w:val="both"/>
      </w:pPr>
      <w:r>
        <w:t xml:space="preserve"> - </w:t>
      </w:r>
      <w:proofErr w:type="spellStart"/>
      <w:r>
        <w:t>Ивлякова</w:t>
      </w:r>
      <w:proofErr w:type="spellEnd"/>
      <w:r>
        <w:t xml:space="preserve"> Ирина Николаевна </w:t>
      </w:r>
      <w:r w:rsidR="00F422CA">
        <w:t xml:space="preserve">- заместитель Главы </w:t>
      </w:r>
      <w:r>
        <w:t xml:space="preserve">администрации </w:t>
      </w:r>
      <w:proofErr w:type="spellStart"/>
      <w:r>
        <w:t>Кривц</w:t>
      </w:r>
      <w:r w:rsidR="00F422CA">
        <w:t>овского</w:t>
      </w:r>
      <w:proofErr w:type="spellEnd"/>
      <w:r w:rsidR="00F422CA">
        <w:t xml:space="preserve"> сельсовета </w:t>
      </w:r>
      <w:proofErr w:type="spellStart"/>
      <w:r w:rsidR="00F422CA">
        <w:t>Щигровского</w:t>
      </w:r>
      <w:proofErr w:type="spellEnd"/>
      <w:r w:rsidR="00F422CA">
        <w:t xml:space="preserve"> района  </w:t>
      </w:r>
    </w:p>
    <w:p w:rsidR="00F422CA" w:rsidRDefault="00F422CA" w:rsidP="00D00869">
      <w:pPr>
        <w:jc w:val="both"/>
      </w:pPr>
      <w:r>
        <w:t>Секретарь комиссии:</w:t>
      </w:r>
    </w:p>
    <w:p w:rsidR="00F422CA" w:rsidRDefault="00BC39BD" w:rsidP="00D00869">
      <w:pPr>
        <w:jc w:val="both"/>
      </w:pPr>
      <w:r>
        <w:t xml:space="preserve"> - </w:t>
      </w:r>
      <w:proofErr w:type="spellStart"/>
      <w:r>
        <w:t>Хальзова</w:t>
      </w:r>
      <w:proofErr w:type="spellEnd"/>
      <w:r>
        <w:t xml:space="preserve"> Неля Николаевна – специалист по ВУС </w:t>
      </w:r>
      <w:r w:rsidR="0069135A">
        <w:t xml:space="preserve">администрации </w:t>
      </w:r>
      <w:proofErr w:type="spellStart"/>
      <w:r w:rsidR="0069135A">
        <w:t>Кривц</w:t>
      </w:r>
      <w:r w:rsidR="00F422CA">
        <w:t>овского</w:t>
      </w:r>
      <w:proofErr w:type="spellEnd"/>
      <w:r w:rsidR="00F422CA">
        <w:t xml:space="preserve">  сельсовета </w:t>
      </w:r>
      <w:proofErr w:type="spellStart"/>
      <w:r w:rsidR="00F422CA">
        <w:t>Щигровского</w:t>
      </w:r>
      <w:proofErr w:type="spellEnd"/>
      <w:r w:rsidR="00F422CA">
        <w:t xml:space="preserve"> района</w:t>
      </w:r>
    </w:p>
    <w:p w:rsidR="00F422CA" w:rsidRDefault="00F422CA" w:rsidP="00D00869">
      <w:pPr>
        <w:jc w:val="both"/>
      </w:pPr>
      <w:r>
        <w:t>Члены комиссии:</w:t>
      </w:r>
    </w:p>
    <w:p w:rsidR="00F422CA" w:rsidRDefault="00F422CA" w:rsidP="00D00869">
      <w:pPr>
        <w:jc w:val="both"/>
      </w:pPr>
      <w:r>
        <w:t xml:space="preserve">1. Михайлов Николай Анатольевич - начальник управления архитектуры, строительства, ЖКХ и охраны окружающей среды администрации </w:t>
      </w:r>
      <w:proofErr w:type="spellStart"/>
      <w:r>
        <w:t>Щигровского</w:t>
      </w:r>
      <w:proofErr w:type="spellEnd"/>
      <w:r>
        <w:t xml:space="preserve"> района  Курской области (по согласованию).</w:t>
      </w:r>
    </w:p>
    <w:p w:rsidR="00F422CA" w:rsidRDefault="00F422CA" w:rsidP="00D00869">
      <w:pPr>
        <w:jc w:val="both"/>
      </w:pPr>
      <w:r>
        <w:t>2. Мосина Лариса Валентиновна</w:t>
      </w:r>
      <w:r w:rsidR="0069135A">
        <w:t xml:space="preserve"> </w:t>
      </w:r>
      <w:r>
        <w:t xml:space="preserve">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(по согласованию).</w:t>
      </w:r>
    </w:p>
    <w:p w:rsidR="00F422CA" w:rsidRDefault="00F422CA" w:rsidP="00D00869">
      <w:pPr>
        <w:jc w:val="both"/>
      </w:pPr>
      <w:r>
        <w:t xml:space="preserve">3. </w:t>
      </w:r>
      <w:proofErr w:type="spellStart"/>
      <w:r>
        <w:t>Гатилова</w:t>
      </w:r>
      <w:proofErr w:type="spellEnd"/>
      <w: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>
        <w:t>Щигровского</w:t>
      </w:r>
      <w:proofErr w:type="spellEnd"/>
      <w:r>
        <w:t xml:space="preserve"> района (по согласованию).</w:t>
      </w:r>
    </w:p>
    <w:p w:rsidR="00F422CA" w:rsidRDefault="00F422CA" w:rsidP="00D00869">
      <w:pPr>
        <w:jc w:val="both"/>
      </w:pPr>
      <w:r>
        <w:t xml:space="preserve">4. </w:t>
      </w:r>
      <w:proofErr w:type="spellStart"/>
      <w:r>
        <w:t>Густоваров</w:t>
      </w:r>
      <w:proofErr w:type="spellEnd"/>
      <w: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(по согласованию).</w:t>
      </w:r>
    </w:p>
    <w:p w:rsidR="00F422CA" w:rsidRDefault="00F422CA" w:rsidP="00D00869">
      <w:pPr>
        <w:jc w:val="both"/>
      </w:pPr>
      <w:r>
        <w:t xml:space="preserve">5. Краснобаев Александр Геннадьевич – начальник юридического отдела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(по согласованию).</w:t>
      </w:r>
    </w:p>
    <w:p w:rsidR="00F422CA" w:rsidRDefault="00F422CA" w:rsidP="00D00869">
      <w:pPr>
        <w:jc w:val="both"/>
      </w:pPr>
      <w:r>
        <w:t>6. Никитин Иван Николаеви</w:t>
      </w:r>
      <w:proofErr w:type="gramStart"/>
      <w:r>
        <w:t>ч</w:t>
      </w:r>
      <w:r w:rsidR="0069135A">
        <w:t>-</w:t>
      </w:r>
      <w:proofErr w:type="gramEnd"/>
      <w:r w:rsidR="0069135A">
        <w:t xml:space="preserve"> депутат Собрания Депутатов </w:t>
      </w:r>
      <w:proofErr w:type="spellStart"/>
      <w:r w:rsidR="0069135A">
        <w:t>Кривц</w:t>
      </w:r>
      <w:r>
        <w:t>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района.</w:t>
      </w:r>
    </w:p>
    <w:p w:rsidR="00F422CA" w:rsidRDefault="0069135A" w:rsidP="00D00869">
      <w:pPr>
        <w:jc w:val="both"/>
      </w:pPr>
      <w:r>
        <w:t xml:space="preserve">7. </w:t>
      </w:r>
      <w:proofErr w:type="spellStart"/>
      <w:r>
        <w:t>Агибалова</w:t>
      </w:r>
      <w:proofErr w:type="spellEnd"/>
      <w:r>
        <w:t xml:space="preserve"> Лариса Вячеславовна </w:t>
      </w:r>
      <w:proofErr w:type="gramStart"/>
      <w:r>
        <w:t>-д</w:t>
      </w:r>
      <w:proofErr w:type="gramEnd"/>
      <w:r>
        <w:t xml:space="preserve">епутат Собрания Депутатов </w:t>
      </w:r>
      <w:proofErr w:type="spellStart"/>
      <w:r>
        <w:t>Кривц</w:t>
      </w:r>
      <w:r w:rsidR="00F422CA">
        <w:t>овского</w:t>
      </w:r>
      <w:proofErr w:type="spellEnd"/>
      <w:r w:rsidR="00F422CA">
        <w:t xml:space="preserve"> сельсовета </w:t>
      </w:r>
      <w:proofErr w:type="spellStart"/>
      <w:r w:rsidR="00F422CA">
        <w:t>Щигровского</w:t>
      </w:r>
      <w:proofErr w:type="spellEnd"/>
      <w:r w:rsidR="00F422CA">
        <w:t xml:space="preserve"> района</w:t>
      </w:r>
      <w:r>
        <w:t>.</w:t>
      </w:r>
      <w:r w:rsidR="00F422CA">
        <w:t xml:space="preserve">  </w:t>
      </w:r>
    </w:p>
    <w:p w:rsidR="00F422CA" w:rsidRDefault="002C0D38" w:rsidP="00D00869">
      <w:pPr>
        <w:jc w:val="both"/>
      </w:pPr>
      <w:r>
        <w:t>Всего на 10-3</w:t>
      </w:r>
      <w:r w:rsidR="00F422CA">
        <w:t xml:space="preserve">0 зарегистрировалось </w:t>
      </w:r>
      <w:r w:rsidRPr="00172A62">
        <w:t>–  12</w:t>
      </w:r>
      <w:r w:rsidR="00F422CA" w:rsidRPr="00172A62">
        <w:t xml:space="preserve"> человек.</w:t>
      </w:r>
    </w:p>
    <w:p w:rsidR="00F422CA" w:rsidRDefault="00F422CA" w:rsidP="00D00869"/>
    <w:p w:rsidR="00F422CA" w:rsidRDefault="00F422CA" w:rsidP="00D00869">
      <w:pPr>
        <w:jc w:val="center"/>
      </w:pPr>
      <w:r>
        <w:t>ПОВЕСТКА ДНЯ:</w:t>
      </w:r>
    </w:p>
    <w:p w:rsidR="00F422CA" w:rsidRDefault="00F422CA" w:rsidP="00D00869">
      <w:pPr>
        <w:jc w:val="both"/>
      </w:pPr>
      <w:r>
        <w:t>Обсуждение  проекта планировки территории и проекта межевания в его составе для установления границ земельных участков  предназначенных для строительства и размещения линейного объекта: «</w:t>
      </w:r>
      <w:r w:rsidR="0069135A">
        <w:t xml:space="preserve">Сеть водоснабжения ул. </w:t>
      </w:r>
      <w:proofErr w:type="spellStart"/>
      <w:r w:rsidR="0069135A">
        <w:t>Тускарная</w:t>
      </w:r>
      <w:proofErr w:type="spellEnd"/>
      <w:r w:rsidR="0069135A">
        <w:t xml:space="preserve"> д. </w:t>
      </w:r>
      <w:proofErr w:type="spellStart"/>
      <w:r w:rsidR="0069135A">
        <w:t>Кривцовка</w:t>
      </w:r>
      <w:proofErr w:type="spellEnd"/>
      <w:r w:rsidR="0069135A">
        <w:t xml:space="preserve"> </w:t>
      </w:r>
      <w:proofErr w:type="spellStart"/>
      <w:r>
        <w:t>Кривцовского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 Курской области» </w:t>
      </w:r>
    </w:p>
    <w:p w:rsidR="00F422CA" w:rsidRDefault="00F422CA" w:rsidP="00D00869">
      <w:pPr>
        <w:jc w:val="both"/>
      </w:pPr>
    </w:p>
    <w:p w:rsidR="00F422CA" w:rsidRDefault="00F422CA" w:rsidP="00D00869">
      <w:r>
        <w:t>СЛУШАЛИ:</w:t>
      </w:r>
    </w:p>
    <w:p w:rsidR="00F422CA" w:rsidRDefault="0069135A" w:rsidP="00D00869">
      <w:proofErr w:type="spellStart"/>
      <w:r>
        <w:t>Ивлякову</w:t>
      </w:r>
      <w:proofErr w:type="spellEnd"/>
      <w:r>
        <w:t xml:space="preserve"> И.Н.</w:t>
      </w:r>
    </w:p>
    <w:p w:rsidR="00F422CA" w:rsidRPr="00BE4817" w:rsidRDefault="00F422CA" w:rsidP="00D00869">
      <w:pPr>
        <w:jc w:val="both"/>
        <w:rPr>
          <w:color w:val="000000"/>
        </w:rPr>
      </w:pPr>
      <w:r w:rsidRPr="00BE4817">
        <w:rPr>
          <w:color w:val="000000"/>
        </w:rPr>
        <w:t>В соответствии с Градостроительным кодексом РФ, Уставом муниципального образования «</w:t>
      </w:r>
      <w:proofErr w:type="spellStart"/>
      <w:r w:rsidRPr="00BE4817">
        <w:rPr>
          <w:color w:val="000000"/>
        </w:rPr>
        <w:t>К</w:t>
      </w:r>
      <w:r w:rsidR="0069135A" w:rsidRPr="00BE4817">
        <w:rPr>
          <w:color w:val="000000"/>
        </w:rPr>
        <w:t>ривцовский</w:t>
      </w:r>
      <w:proofErr w:type="spellEnd"/>
      <w:r w:rsidR="0069135A" w:rsidRPr="00BE4817">
        <w:rPr>
          <w:color w:val="000000"/>
        </w:rPr>
        <w:t xml:space="preserve"> сельсовет» </w:t>
      </w:r>
      <w:proofErr w:type="spellStart"/>
      <w:r w:rsidR="0069135A" w:rsidRPr="00BE4817">
        <w:rPr>
          <w:color w:val="000000"/>
        </w:rPr>
        <w:t>Щигровского</w:t>
      </w:r>
      <w:proofErr w:type="spellEnd"/>
      <w:r w:rsidRPr="00BE4817">
        <w:rPr>
          <w:color w:val="000000"/>
        </w:rPr>
        <w:t xml:space="preserve"> район</w:t>
      </w:r>
      <w:r w:rsidR="0069135A" w:rsidRPr="00BE4817">
        <w:rPr>
          <w:color w:val="000000"/>
        </w:rPr>
        <w:t>а</w:t>
      </w:r>
      <w:r w:rsidRPr="00BE4817">
        <w:rPr>
          <w:color w:val="000000"/>
        </w:rPr>
        <w:t xml:space="preserve"> Курской области, </w:t>
      </w:r>
      <w:r w:rsidRPr="00BE4817">
        <w:rPr>
          <w:color w:val="000000"/>
        </w:rPr>
        <w:lastRenderedPageBreak/>
        <w:t xml:space="preserve">постановлением Администрации  </w:t>
      </w:r>
      <w:proofErr w:type="spellStart"/>
      <w:r w:rsidRPr="00BE4817">
        <w:rPr>
          <w:color w:val="000000"/>
        </w:rPr>
        <w:t>Кривцовского</w:t>
      </w:r>
      <w:proofErr w:type="spellEnd"/>
      <w:r w:rsidRPr="00BE4817">
        <w:rPr>
          <w:color w:val="000000"/>
        </w:rPr>
        <w:t xml:space="preserve"> сельсовета </w:t>
      </w:r>
      <w:proofErr w:type="spellStart"/>
      <w:r w:rsidRPr="00BE4817">
        <w:rPr>
          <w:color w:val="000000"/>
        </w:rPr>
        <w:t>Щигровского</w:t>
      </w:r>
      <w:proofErr w:type="spellEnd"/>
      <w:r w:rsidRPr="00BE4817">
        <w:rPr>
          <w:color w:val="000000"/>
        </w:rPr>
        <w:t xml:space="preserve"> района Курской области «О </w:t>
      </w:r>
      <w:r w:rsidR="00345E10" w:rsidRPr="00BE4817">
        <w:rPr>
          <w:color w:val="000000"/>
        </w:rPr>
        <w:t>назначении</w:t>
      </w:r>
      <w:r w:rsidRPr="00BE4817">
        <w:rPr>
          <w:color w:val="000000"/>
        </w:rPr>
        <w:t xml:space="preserve"> публичных слушаний по </w:t>
      </w:r>
      <w:r w:rsidR="00345E10" w:rsidRPr="00BE4817">
        <w:rPr>
          <w:color w:val="000000"/>
        </w:rPr>
        <w:t xml:space="preserve">вопросам градостроительной деятельности на территории </w:t>
      </w:r>
      <w:proofErr w:type="spellStart"/>
      <w:r w:rsidR="00345E10" w:rsidRPr="00BE4817">
        <w:rPr>
          <w:color w:val="000000"/>
        </w:rPr>
        <w:t>Кривцовского</w:t>
      </w:r>
      <w:proofErr w:type="spellEnd"/>
      <w:r w:rsidR="00345E10" w:rsidRPr="00BE4817">
        <w:rPr>
          <w:color w:val="000000"/>
        </w:rPr>
        <w:t xml:space="preserve"> сельсовета </w:t>
      </w:r>
      <w:proofErr w:type="spellStart"/>
      <w:r w:rsidR="00345E10" w:rsidRPr="00BE4817">
        <w:rPr>
          <w:color w:val="000000"/>
        </w:rPr>
        <w:t>Щигровского</w:t>
      </w:r>
      <w:proofErr w:type="spellEnd"/>
      <w:r w:rsidR="00345E10" w:rsidRPr="00BE4817">
        <w:rPr>
          <w:color w:val="000000"/>
        </w:rPr>
        <w:t xml:space="preserve"> района Курской области» от 16.03.2020 года № 42.</w:t>
      </w:r>
    </w:p>
    <w:p w:rsidR="00F422CA" w:rsidRDefault="00F422CA" w:rsidP="00D00869">
      <w:pPr>
        <w:jc w:val="both"/>
      </w:pPr>
      <w:r>
        <w:t>В настоящее время, в этом зале проводятся публичные слушания по проекту  планировки территории и проекту межевания в его составе для установления границ земельных участков  предназначенных для строительства и размещения линейного объекта: «</w:t>
      </w:r>
      <w:r w:rsidR="00BF236B">
        <w:t xml:space="preserve">Сеть водоснабжения ул. </w:t>
      </w:r>
      <w:proofErr w:type="spellStart"/>
      <w:r w:rsidR="00BF236B">
        <w:t>Тускарная</w:t>
      </w:r>
      <w:proofErr w:type="spellEnd"/>
      <w:r w:rsidR="00BF236B">
        <w:t xml:space="preserve"> д. </w:t>
      </w:r>
      <w:proofErr w:type="spellStart"/>
      <w:r w:rsidR="00BF236B">
        <w:t>Кривцовка</w:t>
      </w:r>
      <w:proofErr w:type="spellEnd"/>
      <w:r w:rsidR="00BF236B">
        <w:t xml:space="preserve"> </w:t>
      </w:r>
      <w:proofErr w:type="spellStart"/>
      <w:r>
        <w:t>Кривцовского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 Курской области»</w:t>
      </w:r>
    </w:p>
    <w:p w:rsidR="00F422CA" w:rsidRPr="00172A62" w:rsidRDefault="00F422CA" w:rsidP="00D00869">
      <w:pPr>
        <w:jc w:val="both"/>
        <w:rPr>
          <w:color w:val="000000"/>
        </w:rPr>
      </w:pPr>
      <w:proofErr w:type="gramStart"/>
      <w:r w:rsidRPr="00BE4817">
        <w:rPr>
          <w:color w:val="000000"/>
        </w:rPr>
        <w:t xml:space="preserve">Постановление Администрации </w:t>
      </w:r>
      <w:proofErr w:type="spellStart"/>
      <w:r w:rsidRPr="00BE4817">
        <w:rPr>
          <w:color w:val="000000"/>
        </w:rPr>
        <w:t>Кривцовского</w:t>
      </w:r>
      <w:proofErr w:type="spellEnd"/>
      <w:r w:rsidRPr="00BE4817">
        <w:rPr>
          <w:color w:val="000000"/>
        </w:rPr>
        <w:t xml:space="preserve"> сельсовет</w:t>
      </w:r>
      <w:r w:rsidR="00172A62" w:rsidRPr="00BE4817">
        <w:rPr>
          <w:color w:val="000000"/>
        </w:rPr>
        <w:t xml:space="preserve">а </w:t>
      </w:r>
      <w:proofErr w:type="spellStart"/>
      <w:r w:rsidR="00172A62" w:rsidRPr="00BE4817">
        <w:rPr>
          <w:color w:val="000000"/>
        </w:rPr>
        <w:t>Щигровского</w:t>
      </w:r>
      <w:proofErr w:type="spellEnd"/>
      <w:r w:rsidR="00172A62" w:rsidRPr="00BE4817">
        <w:rPr>
          <w:color w:val="000000"/>
        </w:rPr>
        <w:t xml:space="preserve"> района «О назнач</w:t>
      </w:r>
      <w:r w:rsidRPr="00BE4817">
        <w:rPr>
          <w:color w:val="000000"/>
        </w:rPr>
        <w:t xml:space="preserve">ении публичных слушаний </w:t>
      </w:r>
      <w:r w:rsidR="00345E10" w:rsidRPr="00345E10">
        <w:rPr>
          <w:color w:val="000000"/>
        </w:rPr>
        <w:t xml:space="preserve">по вопросам градостроительной деятельности на территории </w:t>
      </w:r>
      <w:proofErr w:type="spellStart"/>
      <w:r w:rsidR="00345E10" w:rsidRPr="00345E10">
        <w:rPr>
          <w:color w:val="000000"/>
        </w:rPr>
        <w:t>Кривцовского</w:t>
      </w:r>
      <w:proofErr w:type="spellEnd"/>
      <w:r w:rsidR="00345E10" w:rsidRPr="00345E10">
        <w:rPr>
          <w:color w:val="000000"/>
        </w:rPr>
        <w:t xml:space="preserve"> сельсовета </w:t>
      </w:r>
      <w:proofErr w:type="spellStart"/>
      <w:r w:rsidR="00345E10" w:rsidRPr="00345E10">
        <w:rPr>
          <w:color w:val="000000"/>
        </w:rPr>
        <w:t>Щигровского</w:t>
      </w:r>
      <w:proofErr w:type="spellEnd"/>
      <w:r w:rsidR="00345E10" w:rsidRPr="00345E10">
        <w:rPr>
          <w:color w:val="000000"/>
        </w:rPr>
        <w:t xml:space="preserve"> района Курской области»</w:t>
      </w:r>
      <w:r w:rsidR="00345E10">
        <w:rPr>
          <w:color w:val="000000"/>
        </w:rPr>
        <w:t xml:space="preserve"> от 16.03.2020 года № 42, </w:t>
      </w:r>
      <w:r w:rsidRPr="00BE4817">
        <w:rPr>
          <w:color w:val="000000"/>
        </w:rPr>
        <w:t>опубликовано в информационном бюллет</w:t>
      </w:r>
      <w:r w:rsidR="00345E10" w:rsidRPr="00BE4817">
        <w:rPr>
          <w:color w:val="000000"/>
        </w:rPr>
        <w:t>ене «</w:t>
      </w:r>
      <w:proofErr w:type="spellStart"/>
      <w:r w:rsidR="00345E10" w:rsidRPr="00BE4817">
        <w:rPr>
          <w:color w:val="000000"/>
        </w:rPr>
        <w:t>Кривцовский</w:t>
      </w:r>
      <w:proofErr w:type="spellEnd"/>
      <w:r w:rsidR="00345E10" w:rsidRPr="00BE4817">
        <w:rPr>
          <w:color w:val="000000"/>
        </w:rPr>
        <w:t xml:space="preserve"> вестник» от 16.03.2020 г. №2</w:t>
      </w:r>
      <w:r w:rsidRPr="00BE4817">
        <w:rPr>
          <w:color w:val="000000"/>
        </w:rPr>
        <w:t>,</w:t>
      </w:r>
      <w:r w:rsidRPr="00172A62">
        <w:rPr>
          <w:color w:val="000000"/>
        </w:rPr>
        <w:t xml:space="preserve"> проект планировки и проект межевания опубликован на официальном сайте Администрации </w:t>
      </w:r>
      <w:proofErr w:type="spellStart"/>
      <w:r w:rsidRPr="00172A62">
        <w:rPr>
          <w:color w:val="000000"/>
        </w:rPr>
        <w:t>Кривцовского</w:t>
      </w:r>
      <w:proofErr w:type="spellEnd"/>
      <w:r w:rsidRPr="00172A62">
        <w:rPr>
          <w:color w:val="000000"/>
        </w:rPr>
        <w:t xml:space="preserve"> сельсовета </w:t>
      </w:r>
      <w:proofErr w:type="spellStart"/>
      <w:r w:rsidRPr="00172A62">
        <w:rPr>
          <w:color w:val="000000"/>
        </w:rPr>
        <w:t>Щигровского</w:t>
      </w:r>
      <w:proofErr w:type="spellEnd"/>
      <w:r w:rsidRPr="00172A62">
        <w:rPr>
          <w:color w:val="000000"/>
        </w:rPr>
        <w:t xml:space="preserve"> района Курской области.</w:t>
      </w:r>
      <w:proofErr w:type="gramEnd"/>
    </w:p>
    <w:p w:rsidR="00F422CA" w:rsidRDefault="00F422CA" w:rsidP="00D00869">
      <w:pPr>
        <w:jc w:val="both"/>
      </w:pPr>
      <w:r>
        <w:t>Представление оргкомитета и информация о Регламенте проведения слушаний.</w:t>
      </w:r>
    </w:p>
    <w:p w:rsidR="00F422CA" w:rsidRDefault="00F422CA" w:rsidP="00D00869">
      <w:pPr>
        <w:jc w:val="both"/>
      </w:pPr>
      <w:r>
        <w:t>На слушания приглашены жители д.</w:t>
      </w:r>
      <w:r w:rsidR="00B26E47">
        <w:t xml:space="preserve"> </w:t>
      </w:r>
      <w:proofErr w:type="spellStart"/>
      <w:r w:rsidR="00B26E47">
        <w:t>Кривц</w:t>
      </w:r>
      <w:r>
        <w:t>овка</w:t>
      </w:r>
      <w:proofErr w:type="spellEnd"/>
      <w:r>
        <w:t xml:space="preserve">. </w:t>
      </w:r>
    </w:p>
    <w:p w:rsidR="00F422CA" w:rsidRDefault="00F422CA" w:rsidP="00D00869">
      <w:pPr>
        <w:jc w:val="both"/>
      </w:pPr>
      <w:r>
        <w:t>Проект планировки территории и проект межевания в его составе для установления границ земельных участков  предназначенных для строительства и размещения линейного объекта: «</w:t>
      </w:r>
      <w:r w:rsidR="00B26E47">
        <w:t xml:space="preserve">Сеть водоснабжения ул. </w:t>
      </w:r>
      <w:proofErr w:type="spellStart"/>
      <w:r w:rsidR="00B26E47">
        <w:t>Тускарная</w:t>
      </w:r>
      <w:proofErr w:type="spellEnd"/>
      <w:r w:rsidR="00B26E47">
        <w:t xml:space="preserve"> д. </w:t>
      </w:r>
      <w:proofErr w:type="spellStart"/>
      <w:r w:rsidR="00B26E47">
        <w:t>Кривцовка</w:t>
      </w:r>
      <w:proofErr w:type="spellEnd"/>
      <w:r w:rsidR="00B26E47">
        <w:t xml:space="preserve"> </w:t>
      </w:r>
      <w:proofErr w:type="spellStart"/>
      <w:r>
        <w:t>Кривцовского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 Курской области»  выполнялся на основании постановления Администрации </w:t>
      </w:r>
      <w:proofErr w:type="spellStart"/>
      <w:r>
        <w:t>Кривцовского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 «О разработке проекта планировки территории и проекта межевания в его составе для установления границ земельных участков  предназначенных для строительства и размещения линейного объекта: «</w:t>
      </w:r>
      <w:r w:rsidR="00B26E47">
        <w:t xml:space="preserve">Сеть водоснабжения ул. </w:t>
      </w:r>
      <w:proofErr w:type="spellStart"/>
      <w:r w:rsidR="00B26E47">
        <w:t>Тускарная</w:t>
      </w:r>
      <w:proofErr w:type="spellEnd"/>
      <w:r w:rsidR="00B26E47">
        <w:t xml:space="preserve"> д. </w:t>
      </w:r>
      <w:proofErr w:type="spellStart"/>
      <w:r w:rsidR="00B26E47">
        <w:t>Кривцовка</w:t>
      </w:r>
      <w:proofErr w:type="spellEnd"/>
      <w:r w:rsidR="00B26E47">
        <w:t xml:space="preserve"> </w:t>
      </w:r>
      <w:proofErr w:type="spellStart"/>
      <w:r>
        <w:t>Кривцовского</w:t>
      </w:r>
      <w:proofErr w:type="spellEnd"/>
      <w:r>
        <w:t xml:space="preserve"> сельсовета </w:t>
      </w:r>
      <w:proofErr w:type="spellStart"/>
      <w:r>
        <w:t>Щигровско</w:t>
      </w:r>
      <w:r w:rsidR="00B26E47">
        <w:t>го</w:t>
      </w:r>
      <w:proofErr w:type="spellEnd"/>
      <w:r w:rsidR="00B26E47">
        <w:t xml:space="preserve"> района Курской области» от 10 марта 2020 г. №39.</w:t>
      </w:r>
    </w:p>
    <w:p w:rsidR="00F422CA" w:rsidRDefault="00F422CA" w:rsidP="00D00869">
      <w:pPr>
        <w:jc w:val="both"/>
      </w:pPr>
      <w:r>
        <w:t>Целями разработки проекта планировки территории и проекта межевания в его составе для установления границ земельных участков  предназначенных для строительства и размещения линейного объекта: «</w:t>
      </w:r>
      <w:r w:rsidR="00B26E47">
        <w:t xml:space="preserve">Сеть водоснабжения ул. </w:t>
      </w:r>
      <w:proofErr w:type="spellStart"/>
      <w:r w:rsidR="00B26E47">
        <w:t>Тускарная</w:t>
      </w:r>
      <w:proofErr w:type="spellEnd"/>
      <w:r w:rsidR="00B26E47">
        <w:t xml:space="preserve"> д. </w:t>
      </w:r>
      <w:proofErr w:type="spellStart"/>
      <w:r w:rsidR="00B26E47">
        <w:t>Кривцовка</w:t>
      </w:r>
      <w:proofErr w:type="spellEnd"/>
      <w:r w:rsidR="00B26E47">
        <w:t xml:space="preserve"> </w:t>
      </w:r>
      <w:proofErr w:type="spellStart"/>
      <w:r>
        <w:t>Кривцовского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 Курской области» </w:t>
      </w:r>
    </w:p>
    <w:p w:rsidR="00F422CA" w:rsidRDefault="00F422CA" w:rsidP="00D00869">
      <w:pPr>
        <w:jc w:val="both"/>
      </w:pPr>
      <w:r>
        <w:t>В составе проекта планировки разработана основная часть и материалы по её обоснованию. Перечень материалов в составе проекта планировки:</w:t>
      </w:r>
    </w:p>
    <w:p w:rsidR="00F422CA" w:rsidRDefault="00F422CA" w:rsidP="00D00869">
      <w:pPr>
        <w:jc w:val="both"/>
      </w:pPr>
      <w:r>
        <w:t>Текстовая часть основной части проектов планировки включает следующие материалы:</w:t>
      </w:r>
    </w:p>
    <w:p w:rsidR="00F422CA" w:rsidRDefault="00F422CA" w:rsidP="00D00869">
      <w:pPr>
        <w:jc w:val="both"/>
      </w:pPr>
      <w:r>
        <w:t>-  Основная часть</w:t>
      </w:r>
    </w:p>
    <w:p w:rsidR="00F422CA" w:rsidRDefault="00F422CA" w:rsidP="00D00869">
      <w:pPr>
        <w:jc w:val="both"/>
      </w:pPr>
      <w:r>
        <w:t>- Материалы по обоснованию</w:t>
      </w:r>
    </w:p>
    <w:p w:rsidR="00F422CA" w:rsidRDefault="00F422CA" w:rsidP="00D00869">
      <w:pPr>
        <w:jc w:val="both"/>
      </w:pPr>
      <w:proofErr w:type="gramStart"/>
      <w:r>
        <w:t>Графическая часть основной части проекта планировки представляется на топографической подоснове, выдаваемой в качестве исходных данных к проекту, в масштабе, М:10000, составлен на кадастровой основе, представляющий собой кадастровый план испрашиваемой территории с указанными на ней сведениями о границах и кадастровых номерах земельных участков, попадающих в полосу отвода для размещения линейных объектов.</w:t>
      </w:r>
      <w:proofErr w:type="gramEnd"/>
    </w:p>
    <w:p w:rsidR="00F422CA" w:rsidRDefault="00F422CA" w:rsidP="00D00869">
      <w:pPr>
        <w:jc w:val="both"/>
      </w:pPr>
      <w:r>
        <w:t xml:space="preserve"> </w:t>
      </w:r>
    </w:p>
    <w:p w:rsidR="00F422CA" w:rsidRDefault="00F422CA" w:rsidP="00D00869">
      <w:pPr>
        <w:jc w:val="both"/>
      </w:pPr>
      <w:r>
        <w:t>Текстовая часть материалов по обоснованию проектов планировки включает следующие материалы:</w:t>
      </w:r>
    </w:p>
    <w:p w:rsidR="00F422CA" w:rsidRDefault="00F422CA" w:rsidP="00D00869">
      <w:pPr>
        <w:jc w:val="both"/>
      </w:pPr>
      <w:r>
        <w:t>Пояснительная записка материалов по обоснованию содержит описание и обоснование положений, касающихся:</w:t>
      </w:r>
    </w:p>
    <w:p w:rsidR="00F422CA" w:rsidRDefault="00F422CA" w:rsidP="00D00869">
      <w:pPr>
        <w:jc w:val="both"/>
      </w:pPr>
      <w:r>
        <w:t>а) определения параметров планируемых линейных объектов:</w:t>
      </w:r>
    </w:p>
    <w:p w:rsidR="00F422CA" w:rsidRDefault="00F422CA" w:rsidP="00D00869">
      <w:pPr>
        <w:jc w:val="both"/>
      </w:pPr>
      <w:r>
        <w:t>б) защиту территорий от чрезвычайных ситуаций природного и техногенного характера, обеспечению пожарной безопасности;</w:t>
      </w:r>
    </w:p>
    <w:p w:rsidR="00F422CA" w:rsidRDefault="00F422CA" w:rsidP="00D00869">
      <w:pPr>
        <w:jc w:val="both"/>
      </w:pPr>
      <w:r>
        <w:t>в) иных вопросов планировки территории при размещении линейных объектов.</w:t>
      </w:r>
    </w:p>
    <w:p w:rsidR="00F422CA" w:rsidRDefault="00F422CA" w:rsidP="00D00869">
      <w:pPr>
        <w:jc w:val="both"/>
      </w:pPr>
      <w:r>
        <w:lastRenderedPageBreak/>
        <w:t>Графическая часть обоснований проекта планировки представляется на топографической подоснове, выдаваемой в качестве исходных данных к проекту, в масштабах М:10000:</w:t>
      </w:r>
    </w:p>
    <w:p w:rsidR="00F422CA" w:rsidRDefault="00F422CA" w:rsidP="00D00869">
      <w:pPr>
        <w:jc w:val="both"/>
      </w:pPr>
      <w:r>
        <w:t>а) ситуационная схема расположения линейного объекта в произвольном масштабе, позволяющем его размещение при обеспечении охранной зоны;</w:t>
      </w:r>
    </w:p>
    <w:p w:rsidR="00F422CA" w:rsidRDefault="00F422CA" w:rsidP="00D00869">
      <w:pPr>
        <w:jc w:val="both"/>
      </w:pPr>
      <w:r>
        <w:t>б) схема использования территории в период подготовки проекта планировки (опорный план)  М 1:10000, на которой отображаются:</w:t>
      </w:r>
    </w:p>
    <w:p w:rsidR="00F422CA" w:rsidRDefault="00F422CA" w:rsidP="00D00869">
      <w:pPr>
        <w:jc w:val="both"/>
      </w:pPr>
      <w:r>
        <w:t>- границы земельных участков с указанием категорий земель, территориальных зон, в пределах границ размещения линейного объекта;</w:t>
      </w:r>
    </w:p>
    <w:p w:rsidR="00F422CA" w:rsidRDefault="00F422CA" w:rsidP="00D00869">
      <w:pPr>
        <w:jc w:val="both"/>
      </w:pPr>
      <w:r>
        <w:t>- существующие объекты в границах проектирования;</w:t>
      </w:r>
    </w:p>
    <w:p w:rsidR="00F422CA" w:rsidRDefault="00F422CA" w:rsidP="00D00869">
      <w:pPr>
        <w:jc w:val="both"/>
      </w:pPr>
      <w:r>
        <w:t>- красные линии (в границах населенных пунктов);</w:t>
      </w:r>
    </w:p>
    <w:p w:rsidR="00F422CA" w:rsidRDefault="00F422CA" w:rsidP="00D00869">
      <w:pPr>
        <w:jc w:val="both"/>
      </w:pPr>
      <w:r>
        <w:t>- границы размещения линейного объекта;</w:t>
      </w:r>
    </w:p>
    <w:p w:rsidR="00F422CA" w:rsidRDefault="00F422CA" w:rsidP="00D00869">
      <w:pPr>
        <w:jc w:val="both"/>
      </w:pPr>
      <w:r>
        <w:t>в) схема вертикальной планировки и инженерного обеспечения территории М 1:10000.</w:t>
      </w:r>
    </w:p>
    <w:p w:rsidR="00F422CA" w:rsidRDefault="00F422CA" w:rsidP="00D00869">
      <w:pPr>
        <w:jc w:val="both"/>
      </w:pPr>
      <w:r>
        <w:t>На схеме показываются:</w:t>
      </w:r>
    </w:p>
    <w:p w:rsidR="00F422CA" w:rsidRDefault="00F422CA" w:rsidP="00D00869">
      <w:pPr>
        <w:jc w:val="both"/>
      </w:pPr>
      <w:r>
        <w:t>- мероприятия по инженерной подготовке территорий, обеспечивающие размещение линейных объектов;</w:t>
      </w:r>
    </w:p>
    <w:p w:rsidR="00F422CA" w:rsidRDefault="00F422CA" w:rsidP="00D00869">
      <w:pPr>
        <w:jc w:val="both"/>
      </w:pPr>
      <w:r>
        <w:t>- иные материалы в графической форме необходимые для обоснования границ земельных участков для размещения линейных объектов.</w:t>
      </w:r>
    </w:p>
    <w:p w:rsidR="00F422CA" w:rsidRDefault="00F422CA" w:rsidP="00D00869">
      <w:pPr>
        <w:jc w:val="both"/>
      </w:pPr>
      <w:r>
        <w:t>Проект межевания разрабатывается в составе графических и текстовых материалов.</w:t>
      </w:r>
    </w:p>
    <w:p w:rsidR="00F422CA" w:rsidRPr="002A1FDA" w:rsidRDefault="00F422CA" w:rsidP="00D00869">
      <w:pPr>
        <w:jc w:val="both"/>
        <w:rPr>
          <w:color w:val="000000"/>
        </w:rPr>
      </w:pPr>
      <w:r w:rsidRPr="002A1FDA">
        <w:rPr>
          <w:color w:val="000000"/>
        </w:rPr>
        <w:t>Площадь территории  для строительства се</w:t>
      </w:r>
      <w:r w:rsidR="00CC653D" w:rsidRPr="002A1FDA">
        <w:rPr>
          <w:color w:val="000000"/>
        </w:rPr>
        <w:t>ти водопровода  составляет  12078</w:t>
      </w:r>
      <w:r w:rsidRPr="002A1FDA">
        <w:rPr>
          <w:color w:val="000000"/>
        </w:rPr>
        <w:t xml:space="preserve">  кв. м.</w:t>
      </w:r>
    </w:p>
    <w:p w:rsidR="00F422CA" w:rsidRPr="00B33429" w:rsidRDefault="00F422CA" w:rsidP="00D00869">
      <w:pPr>
        <w:jc w:val="both"/>
        <w:rPr>
          <w:color w:val="FF0000"/>
        </w:rPr>
      </w:pPr>
      <w:r w:rsidRPr="002A1FDA">
        <w:rPr>
          <w:color w:val="000000"/>
        </w:rPr>
        <w:t xml:space="preserve">В настоящее время на рассматриваемой территории расположены земельные участки в </w:t>
      </w:r>
      <w:r w:rsidR="002A1FDA" w:rsidRPr="002A1FDA">
        <w:rPr>
          <w:color w:val="000000"/>
        </w:rPr>
        <w:t>кадастровом квартале:</w:t>
      </w:r>
      <w:r w:rsidR="00CC653D" w:rsidRPr="002A1FDA">
        <w:rPr>
          <w:color w:val="000000"/>
        </w:rPr>
        <w:t xml:space="preserve"> 46:28:080303</w:t>
      </w:r>
      <w:r w:rsidRPr="002A1FDA">
        <w:rPr>
          <w:color w:val="000000"/>
        </w:rPr>
        <w:t xml:space="preserve">, </w:t>
      </w:r>
      <w:r w:rsidR="00172A62">
        <w:rPr>
          <w:color w:val="000000"/>
        </w:rPr>
        <w:t xml:space="preserve">46:28:080302 </w:t>
      </w:r>
      <w:r w:rsidRPr="002A1FDA">
        <w:rPr>
          <w:color w:val="000000"/>
        </w:rPr>
        <w:t>на землях категории-земли населенных пунктов.</w:t>
      </w:r>
      <w:r w:rsidRPr="00B33429">
        <w:rPr>
          <w:color w:val="FF0000"/>
        </w:rPr>
        <w:t xml:space="preserve">  </w:t>
      </w:r>
      <w:r w:rsidR="00E5180D">
        <w:rPr>
          <w:color w:val="000000"/>
        </w:rPr>
        <w:t>Протяженность водопровода 1205</w:t>
      </w:r>
      <w:bookmarkStart w:id="0" w:name="_GoBack"/>
      <w:bookmarkEnd w:id="0"/>
      <w:r w:rsidRPr="00BE4817">
        <w:rPr>
          <w:color w:val="000000"/>
        </w:rPr>
        <w:t xml:space="preserve"> м.</w:t>
      </w:r>
    </w:p>
    <w:p w:rsidR="00F422CA" w:rsidRDefault="00F422CA" w:rsidP="00D00869">
      <w:pPr>
        <w:jc w:val="both"/>
      </w:pPr>
    </w:p>
    <w:p w:rsidR="00F422CA" w:rsidRDefault="00F422CA" w:rsidP="00D00869">
      <w:pPr>
        <w:jc w:val="both"/>
      </w:pPr>
      <w:r>
        <w:t xml:space="preserve">Проект межевания квартала разработан на территории </w:t>
      </w:r>
      <w:proofErr w:type="spellStart"/>
      <w:r>
        <w:t>Кривцовского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BE4817" w:rsidRDefault="00BE4817" w:rsidP="00D00869">
      <w:pPr>
        <w:jc w:val="both"/>
      </w:pPr>
    </w:p>
    <w:p w:rsidR="00F422CA" w:rsidRDefault="00F422CA" w:rsidP="00D00869">
      <w:pPr>
        <w:jc w:val="both"/>
      </w:pPr>
      <w:r>
        <w:t>В ПРОЦЕССЕ ОБСУЖДЕНИЯ БЫЛИ ЗАДАНЫ ВОПРОСЫ:</w:t>
      </w:r>
    </w:p>
    <w:p w:rsidR="00F422CA" w:rsidRDefault="00611B31" w:rsidP="00D00869">
      <w:pPr>
        <w:jc w:val="both"/>
      </w:pPr>
      <w:r>
        <w:t>Вопрос: Пономарева В.Г</w:t>
      </w:r>
      <w:r w:rsidR="00F422CA">
        <w:t>. Интересы населения будут затронуты?</w:t>
      </w:r>
    </w:p>
    <w:p w:rsidR="00F422CA" w:rsidRDefault="00F422CA" w:rsidP="00D00869">
      <w:pPr>
        <w:jc w:val="both"/>
      </w:pPr>
      <w:r>
        <w:t>Ответ: Интересы населения не затрагиваются. Строительство водопровода  будет осуществляться на землях населенных пунктов д.</w:t>
      </w:r>
      <w:r w:rsidR="00B02005">
        <w:t xml:space="preserve"> </w:t>
      </w:r>
      <w:proofErr w:type="spellStart"/>
      <w:r w:rsidR="00611B31">
        <w:t>Кривц</w:t>
      </w:r>
      <w:r>
        <w:t>овка</w:t>
      </w:r>
      <w:proofErr w:type="spellEnd"/>
      <w:r>
        <w:t>. Запрашиваемый вид разрешенного использования согласно правил землепользования и застройки-коммунальное обслуживание.</w:t>
      </w:r>
    </w:p>
    <w:p w:rsidR="00F422CA" w:rsidRDefault="00F422CA" w:rsidP="00D00869">
      <w:pPr>
        <w:jc w:val="both"/>
      </w:pPr>
    </w:p>
    <w:p w:rsidR="00F422CA" w:rsidRDefault="00F422CA" w:rsidP="00D00869">
      <w:pPr>
        <w:jc w:val="both"/>
      </w:pPr>
      <w:r>
        <w:t>ГОЛОСОВАНИЕ:</w:t>
      </w:r>
    </w:p>
    <w:p w:rsidR="00F422CA" w:rsidRDefault="00F422CA" w:rsidP="00D00869">
      <w:pPr>
        <w:jc w:val="both"/>
      </w:pPr>
      <w:r>
        <w:t>За предложение одобрить проект  планировки территории и проект межевания в его составе для установления границ земельных участков  предназначенных для строительства и размещения линейного объекта: «</w:t>
      </w:r>
      <w:r w:rsidR="00F13F83">
        <w:t xml:space="preserve">Сеть водоснабжения ул. </w:t>
      </w:r>
      <w:proofErr w:type="spellStart"/>
      <w:r w:rsidR="00F13F83">
        <w:t>Тускарная</w:t>
      </w:r>
      <w:proofErr w:type="spellEnd"/>
      <w:r w:rsidR="00F13F83">
        <w:t xml:space="preserve"> д. </w:t>
      </w:r>
      <w:proofErr w:type="spellStart"/>
      <w:r w:rsidR="00F13F83">
        <w:t>Кривцовка</w:t>
      </w:r>
      <w:proofErr w:type="spellEnd"/>
      <w:r w:rsidR="00F13F83">
        <w:t xml:space="preserve"> </w:t>
      </w:r>
      <w:proofErr w:type="spellStart"/>
      <w:r>
        <w:t>Кривцовского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 Курской области» </w:t>
      </w:r>
    </w:p>
    <w:p w:rsidR="00F422CA" w:rsidRDefault="00F422CA" w:rsidP="00D00869">
      <w:pPr>
        <w:jc w:val="both"/>
      </w:pPr>
    </w:p>
    <w:p w:rsidR="00F422CA" w:rsidRPr="00172A62" w:rsidRDefault="00F422CA" w:rsidP="00D00869">
      <w:pPr>
        <w:jc w:val="both"/>
      </w:pPr>
      <w:r w:rsidRPr="00172A62">
        <w:t>С предложением выст</w:t>
      </w:r>
      <w:r w:rsidR="00172A62" w:rsidRPr="00172A62">
        <w:t>упить обращаются  Никитин И.Н</w:t>
      </w:r>
      <w:r w:rsidR="00172A62">
        <w:t>.</w:t>
      </w:r>
    </w:p>
    <w:p w:rsidR="00F422CA" w:rsidRDefault="00F422CA" w:rsidP="00D00869">
      <w:pPr>
        <w:jc w:val="both"/>
      </w:pPr>
      <w:r w:rsidRPr="00611B31">
        <w:rPr>
          <w:color w:val="FF0000"/>
        </w:rPr>
        <w:t xml:space="preserve"> </w:t>
      </w:r>
      <w:r>
        <w:t>Предлагаю одобрить представленную документацию. Документация по планировке территории соответствует размещению линейного объекта. Границы земельных участков установлены.</w:t>
      </w:r>
    </w:p>
    <w:p w:rsidR="00F422CA" w:rsidRDefault="00611B31" w:rsidP="00D00869">
      <w:pPr>
        <w:jc w:val="both"/>
      </w:pPr>
      <w:r>
        <w:t xml:space="preserve"> </w:t>
      </w:r>
      <w:proofErr w:type="spellStart"/>
      <w:r>
        <w:t>Ивлякова</w:t>
      </w:r>
      <w:proofErr w:type="spellEnd"/>
      <w:r>
        <w:t xml:space="preserve"> И.Н.</w:t>
      </w:r>
    </w:p>
    <w:p w:rsidR="00F422CA" w:rsidRDefault="00F422CA" w:rsidP="00D00869">
      <w:pPr>
        <w:jc w:val="both"/>
      </w:pPr>
      <w:r>
        <w:t xml:space="preserve"> В организации работают опытные архитекторы и кадастровые инженеры. Документация по планировке территории и проекта межевания разработана в соответствии с требованиями законодательства. Строительство и размещение водопровода не затрагивает интересы населения.  Призываю  участников публичных слушаний принять правильное решение.</w:t>
      </w:r>
    </w:p>
    <w:p w:rsidR="00F422CA" w:rsidRDefault="00F422CA" w:rsidP="00D00869">
      <w:pPr>
        <w:jc w:val="both"/>
      </w:pPr>
    </w:p>
    <w:p w:rsidR="00F422CA" w:rsidRDefault="00F422CA" w:rsidP="00D00869">
      <w:pPr>
        <w:jc w:val="both"/>
      </w:pPr>
      <w:r>
        <w:t>Голосование осуществляется в два этапа: 1) подсчет голосов осуществляет представитель от присутствующих в зале; 2) члены комиссии.</w:t>
      </w:r>
    </w:p>
    <w:p w:rsidR="00F422CA" w:rsidRPr="00172A62" w:rsidRDefault="00F422CA" w:rsidP="00D00869">
      <w:pPr>
        <w:jc w:val="both"/>
        <w:rPr>
          <w:color w:val="000000"/>
        </w:rPr>
      </w:pPr>
      <w:r>
        <w:lastRenderedPageBreak/>
        <w:tab/>
      </w:r>
      <w:r w:rsidR="00172A62" w:rsidRPr="00172A62">
        <w:rPr>
          <w:color w:val="000000"/>
        </w:rPr>
        <w:t>«За» -  12</w:t>
      </w:r>
      <w:r w:rsidRPr="00172A62">
        <w:rPr>
          <w:color w:val="000000"/>
        </w:rPr>
        <w:t xml:space="preserve"> человек.</w:t>
      </w:r>
    </w:p>
    <w:p w:rsidR="00F422CA" w:rsidRPr="00172A62" w:rsidRDefault="00F422CA" w:rsidP="00D00869">
      <w:pPr>
        <w:jc w:val="both"/>
        <w:rPr>
          <w:color w:val="000000"/>
        </w:rPr>
      </w:pPr>
      <w:r w:rsidRPr="00172A62">
        <w:rPr>
          <w:color w:val="000000"/>
        </w:rPr>
        <w:tab/>
        <w:t>«Против» - нет</w:t>
      </w:r>
    </w:p>
    <w:p w:rsidR="00F422CA" w:rsidRPr="00172A62" w:rsidRDefault="00F422CA" w:rsidP="00D00869">
      <w:pPr>
        <w:jc w:val="both"/>
        <w:rPr>
          <w:color w:val="000000"/>
        </w:rPr>
      </w:pPr>
      <w:r w:rsidRPr="00172A62">
        <w:rPr>
          <w:color w:val="000000"/>
        </w:rPr>
        <w:tab/>
        <w:t>«Воздержалось» - нет.</w:t>
      </w:r>
    </w:p>
    <w:p w:rsidR="00F422CA" w:rsidRPr="00172A62" w:rsidRDefault="00172A62" w:rsidP="00D00869">
      <w:pPr>
        <w:jc w:val="both"/>
        <w:rPr>
          <w:color w:val="000000"/>
        </w:rPr>
      </w:pPr>
      <w:r w:rsidRPr="00172A62">
        <w:rPr>
          <w:color w:val="000000"/>
        </w:rPr>
        <w:tab/>
        <w:t>Итого:  - 12</w:t>
      </w:r>
      <w:r w:rsidR="00F422CA" w:rsidRPr="00172A62">
        <w:rPr>
          <w:color w:val="000000"/>
        </w:rPr>
        <w:t xml:space="preserve">человек. </w:t>
      </w:r>
    </w:p>
    <w:p w:rsidR="00F422CA" w:rsidRDefault="00F422CA" w:rsidP="00D00869">
      <w:pPr>
        <w:jc w:val="both"/>
      </w:pPr>
      <w:r>
        <w:t>Публичные слушания по проекту планировки территории и проекту межевания в его составе для установления границ земельных участков  предназначенных для  строительства и размещения линейного объекта: «</w:t>
      </w:r>
      <w:r w:rsidR="00F13F83">
        <w:t xml:space="preserve">Сеть водоснабжения ул. </w:t>
      </w:r>
      <w:proofErr w:type="spellStart"/>
      <w:r w:rsidR="00F13F83">
        <w:t>Тускарная</w:t>
      </w:r>
      <w:proofErr w:type="spellEnd"/>
      <w:r w:rsidR="00F13F83">
        <w:t xml:space="preserve"> д. </w:t>
      </w:r>
      <w:proofErr w:type="spellStart"/>
      <w:r w:rsidR="00F13F83">
        <w:t>Кривцовка</w:t>
      </w:r>
      <w:proofErr w:type="spellEnd"/>
      <w:r w:rsidR="00F13F83">
        <w:t xml:space="preserve"> </w:t>
      </w:r>
      <w:proofErr w:type="spellStart"/>
      <w:r>
        <w:t>Кривцовского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 Курской области»   признаны состоявшимися.</w:t>
      </w:r>
    </w:p>
    <w:p w:rsidR="00F422CA" w:rsidRDefault="00F422CA" w:rsidP="00D00869">
      <w:pPr>
        <w:jc w:val="both"/>
      </w:pPr>
    </w:p>
    <w:p w:rsidR="00F422CA" w:rsidRDefault="00F422CA" w:rsidP="00D00869">
      <w:pPr>
        <w:jc w:val="both"/>
      </w:pPr>
      <w:r>
        <w:t>РЕШИЛИ:</w:t>
      </w:r>
    </w:p>
    <w:p w:rsidR="00F422CA" w:rsidRDefault="00F422CA" w:rsidP="00D00869">
      <w:pPr>
        <w:jc w:val="both"/>
      </w:pPr>
      <w:r>
        <w:t>Рекомендовать, проект  планировки территории и проект межевания в его составе для установления границ земельных участков  предназначенных для строительства и размещения линейного объекта: «</w:t>
      </w:r>
      <w:r w:rsidR="00F13F83">
        <w:t xml:space="preserve">Сеть водоснабжения ул. </w:t>
      </w:r>
      <w:proofErr w:type="spellStart"/>
      <w:r w:rsidR="00F13F83">
        <w:t>Тускарная</w:t>
      </w:r>
      <w:proofErr w:type="spellEnd"/>
      <w:r w:rsidR="00F13F83">
        <w:t xml:space="preserve"> д. </w:t>
      </w:r>
      <w:proofErr w:type="spellStart"/>
      <w:r w:rsidR="00F13F83">
        <w:t>Кривцовка</w:t>
      </w:r>
      <w:proofErr w:type="spellEnd"/>
      <w:r w:rsidR="00F13F83">
        <w:t xml:space="preserve"> </w:t>
      </w:r>
      <w:proofErr w:type="spellStart"/>
      <w:r>
        <w:t>Кривцовского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 Курской области» утвердить.</w:t>
      </w:r>
    </w:p>
    <w:p w:rsidR="00F422CA" w:rsidRDefault="00F422CA" w:rsidP="00D00869">
      <w:pPr>
        <w:jc w:val="both"/>
      </w:pPr>
    </w:p>
    <w:p w:rsidR="00F422CA" w:rsidRDefault="00F422CA" w:rsidP="00D00869">
      <w:pPr>
        <w:jc w:val="both"/>
      </w:pPr>
      <w:r>
        <w:t xml:space="preserve">Подписи членов комиссии: </w:t>
      </w:r>
    </w:p>
    <w:p w:rsidR="00F422CA" w:rsidRDefault="00F422CA" w:rsidP="00D00869">
      <w:pPr>
        <w:jc w:val="both"/>
      </w:pPr>
      <w:r>
        <w:t>________</w:t>
      </w:r>
      <w:r w:rsidR="00F13F83">
        <w:t>_____</w:t>
      </w:r>
      <w:proofErr w:type="spellStart"/>
      <w:r w:rsidR="00F13F83">
        <w:t>Ивлякова</w:t>
      </w:r>
      <w:proofErr w:type="spellEnd"/>
      <w:r w:rsidR="00F13F83">
        <w:t xml:space="preserve"> Ирина Николаевна</w:t>
      </w:r>
      <w:r>
        <w:t xml:space="preserve">  </w:t>
      </w:r>
    </w:p>
    <w:p w:rsidR="00F422CA" w:rsidRDefault="00F422CA" w:rsidP="00D00869">
      <w:pPr>
        <w:jc w:val="both"/>
      </w:pPr>
      <w:r>
        <w:t>_________</w:t>
      </w:r>
      <w:r w:rsidR="00F13F83">
        <w:t>____</w:t>
      </w:r>
      <w:proofErr w:type="spellStart"/>
      <w:r w:rsidR="00F13F83">
        <w:t>Кондакова</w:t>
      </w:r>
      <w:proofErr w:type="spellEnd"/>
      <w:r w:rsidR="00F13F83">
        <w:t xml:space="preserve"> Любовь Ивановна</w:t>
      </w:r>
      <w:r>
        <w:t xml:space="preserve">   </w:t>
      </w:r>
    </w:p>
    <w:p w:rsidR="00F422CA" w:rsidRDefault="00F422CA" w:rsidP="00D00869">
      <w:pPr>
        <w:jc w:val="both"/>
      </w:pPr>
      <w:r>
        <w:t xml:space="preserve">_____________Михайлов Николай Анатольевич  </w:t>
      </w:r>
    </w:p>
    <w:p w:rsidR="00F422CA" w:rsidRDefault="00F422CA" w:rsidP="00D00869">
      <w:pPr>
        <w:jc w:val="both"/>
      </w:pPr>
      <w:r>
        <w:t xml:space="preserve">_____________Мосина Лариса Валентиновна </w:t>
      </w:r>
    </w:p>
    <w:p w:rsidR="00F422CA" w:rsidRDefault="00F422CA" w:rsidP="00D00869">
      <w:pPr>
        <w:jc w:val="both"/>
      </w:pPr>
      <w:r>
        <w:t>_____________</w:t>
      </w:r>
      <w:proofErr w:type="spellStart"/>
      <w:r>
        <w:t>Гатилова</w:t>
      </w:r>
      <w:proofErr w:type="spellEnd"/>
      <w:r>
        <w:t xml:space="preserve"> Роза Никитична  </w:t>
      </w:r>
    </w:p>
    <w:p w:rsidR="00F422CA" w:rsidRDefault="00F422CA" w:rsidP="00D00869">
      <w:pPr>
        <w:jc w:val="both"/>
      </w:pPr>
      <w:r>
        <w:t>_____________</w:t>
      </w:r>
      <w:proofErr w:type="spellStart"/>
      <w:r>
        <w:t>Густоваров</w:t>
      </w:r>
      <w:proofErr w:type="spellEnd"/>
      <w:r>
        <w:t xml:space="preserve"> Сергей Вячеславович  </w:t>
      </w:r>
    </w:p>
    <w:p w:rsidR="00F422CA" w:rsidRDefault="00F422CA" w:rsidP="00D00869">
      <w:pPr>
        <w:jc w:val="both"/>
      </w:pPr>
      <w:r>
        <w:t xml:space="preserve">_____________Краснобаев Александр Геннадьевич </w:t>
      </w:r>
    </w:p>
    <w:p w:rsidR="00F422CA" w:rsidRDefault="00F422CA" w:rsidP="00D00869">
      <w:pPr>
        <w:jc w:val="both"/>
      </w:pPr>
      <w:r>
        <w:t>___________</w:t>
      </w:r>
      <w:r w:rsidR="00F13F83">
        <w:t>__Никитин Иван Николаевич</w:t>
      </w:r>
      <w:r>
        <w:t xml:space="preserve"> </w:t>
      </w:r>
    </w:p>
    <w:p w:rsidR="00F422CA" w:rsidRDefault="00F422CA" w:rsidP="00D00869">
      <w:pPr>
        <w:jc w:val="both"/>
      </w:pPr>
      <w:r>
        <w:t>________</w:t>
      </w:r>
      <w:r w:rsidR="00F13F83">
        <w:t>_____</w:t>
      </w:r>
      <w:proofErr w:type="spellStart"/>
      <w:r w:rsidR="00F13F83">
        <w:t>Агибалова</w:t>
      </w:r>
      <w:proofErr w:type="spellEnd"/>
      <w:r w:rsidR="00F13F83">
        <w:t xml:space="preserve"> Лариса Вячеславовна</w:t>
      </w:r>
      <w:r>
        <w:t xml:space="preserve">  </w:t>
      </w:r>
    </w:p>
    <w:p w:rsidR="00F422CA" w:rsidRDefault="00F422CA" w:rsidP="00D00869">
      <w:pPr>
        <w:jc w:val="both"/>
      </w:pPr>
    </w:p>
    <w:p w:rsidR="00F422CA" w:rsidRDefault="00F422CA"/>
    <w:sectPr w:rsidR="00F422CA" w:rsidSect="003A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137"/>
    <w:rsid w:val="000306E2"/>
    <w:rsid w:val="00172A62"/>
    <w:rsid w:val="002A1FDA"/>
    <w:rsid w:val="002C0D38"/>
    <w:rsid w:val="00345E10"/>
    <w:rsid w:val="003A5DAE"/>
    <w:rsid w:val="00474136"/>
    <w:rsid w:val="005F79F7"/>
    <w:rsid w:val="00611B31"/>
    <w:rsid w:val="00640F91"/>
    <w:rsid w:val="0069135A"/>
    <w:rsid w:val="00776353"/>
    <w:rsid w:val="007C6E59"/>
    <w:rsid w:val="007D78A8"/>
    <w:rsid w:val="007F70C4"/>
    <w:rsid w:val="00A04FC4"/>
    <w:rsid w:val="00AA0137"/>
    <w:rsid w:val="00AD4EE7"/>
    <w:rsid w:val="00B02005"/>
    <w:rsid w:val="00B26E47"/>
    <w:rsid w:val="00B33429"/>
    <w:rsid w:val="00B95C51"/>
    <w:rsid w:val="00BC39BD"/>
    <w:rsid w:val="00BD5442"/>
    <w:rsid w:val="00BE4817"/>
    <w:rsid w:val="00BF236B"/>
    <w:rsid w:val="00CC653D"/>
    <w:rsid w:val="00D00869"/>
    <w:rsid w:val="00D20305"/>
    <w:rsid w:val="00D36D91"/>
    <w:rsid w:val="00DE675A"/>
    <w:rsid w:val="00E5180D"/>
    <w:rsid w:val="00F13F83"/>
    <w:rsid w:val="00F422CA"/>
    <w:rsid w:val="00FB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6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C1670-1C13-442E-B287-7525698B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21</cp:revision>
  <dcterms:created xsi:type="dcterms:W3CDTF">2019-06-17T08:19:00Z</dcterms:created>
  <dcterms:modified xsi:type="dcterms:W3CDTF">2020-04-16T20:46:00Z</dcterms:modified>
</cp:coreProperties>
</file>